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4" w:type="dxa"/>
        <w:jc w:val="center"/>
        <w:tblLook w:val="01E0" w:firstRow="1" w:lastRow="1" w:firstColumn="1" w:lastColumn="1" w:noHBand="0" w:noVBand="0"/>
      </w:tblPr>
      <w:tblGrid>
        <w:gridCol w:w="5812"/>
        <w:gridCol w:w="4432"/>
      </w:tblGrid>
      <w:tr w:rsidR="00814D90" w:rsidRPr="00814D90" w:rsidTr="00E53B7D">
        <w:trPr>
          <w:jc w:val="center"/>
        </w:trPr>
        <w:tc>
          <w:tcPr>
            <w:tcW w:w="5812" w:type="dxa"/>
            <w:shd w:val="clear" w:color="auto" w:fill="auto"/>
          </w:tcPr>
          <w:p w:rsidR="0014742B" w:rsidRPr="00814D90" w:rsidRDefault="00FE0CF0" w:rsidP="005C0888">
            <w:pPr>
              <w:jc w:val="center"/>
              <w:rPr>
                <w:b/>
              </w:rPr>
            </w:pPr>
            <w:r w:rsidRPr="00814D90">
              <w:rPr>
                <w:b/>
              </w:rPr>
              <w:t xml:space="preserve">ĐẠI HỘI ĐẠI BIỂU </w:t>
            </w:r>
          </w:p>
          <w:p w:rsidR="00FE0CF0" w:rsidRPr="00814D90" w:rsidRDefault="00FE0CF0" w:rsidP="005C0888">
            <w:pPr>
              <w:jc w:val="center"/>
              <w:rPr>
                <w:b/>
                <w:sz w:val="26"/>
              </w:rPr>
            </w:pPr>
            <w:r w:rsidRPr="00814D90">
              <w:rPr>
                <w:b/>
              </w:rPr>
              <w:t>HỘI LHTN VIỆT NAM TỈNH CAO BẰNG LẦN THỨ VI, NHIỆM KỲ 2024 -2029</w:t>
            </w:r>
          </w:p>
          <w:p w:rsidR="00FE0CF0" w:rsidRPr="00814D90" w:rsidRDefault="00FE0CF0" w:rsidP="005C0888">
            <w:pPr>
              <w:jc w:val="center"/>
            </w:pPr>
            <w:r w:rsidRPr="00814D90">
              <w:t>***</w:t>
            </w:r>
          </w:p>
        </w:tc>
        <w:tc>
          <w:tcPr>
            <w:tcW w:w="4432" w:type="dxa"/>
            <w:shd w:val="clear" w:color="auto" w:fill="auto"/>
          </w:tcPr>
          <w:p w:rsidR="00FE0CF0" w:rsidRPr="00814D90" w:rsidRDefault="00FE0CF0" w:rsidP="005C0888">
            <w:pPr>
              <w:rPr>
                <w:i/>
                <w:sz w:val="26"/>
              </w:rPr>
            </w:pPr>
          </w:p>
          <w:p w:rsidR="00E53B7D" w:rsidRPr="00814D90" w:rsidRDefault="00E53B7D" w:rsidP="005C0888">
            <w:pPr>
              <w:jc w:val="right"/>
              <w:rPr>
                <w:i/>
                <w:sz w:val="26"/>
              </w:rPr>
            </w:pPr>
          </w:p>
          <w:p w:rsidR="00E53B7D" w:rsidRPr="00814D90" w:rsidRDefault="00E53B7D" w:rsidP="005C0888">
            <w:pPr>
              <w:jc w:val="right"/>
              <w:rPr>
                <w:i/>
                <w:sz w:val="26"/>
              </w:rPr>
            </w:pPr>
          </w:p>
          <w:p w:rsidR="00FE0CF0" w:rsidRPr="00814D90" w:rsidRDefault="00FE0CF0" w:rsidP="005C0888">
            <w:pPr>
              <w:jc w:val="right"/>
              <w:rPr>
                <w:i/>
                <w:sz w:val="26"/>
              </w:rPr>
            </w:pPr>
          </w:p>
        </w:tc>
      </w:tr>
    </w:tbl>
    <w:p w:rsidR="00FE0CF0" w:rsidRPr="00814D90" w:rsidRDefault="00FE0CF0" w:rsidP="001C68F4">
      <w:pPr>
        <w:spacing w:line="276" w:lineRule="auto"/>
        <w:jc w:val="center"/>
        <w:rPr>
          <w:b/>
          <w:bCs/>
          <w:iCs/>
          <w:sz w:val="32"/>
        </w:rPr>
      </w:pPr>
      <w:r w:rsidRPr="00814D90">
        <w:rPr>
          <w:b/>
          <w:bCs/>
          <w:iCs/>
          <w:sz w:val="32"/>
        </w:rPr>
        <w:t xml:space="preserve">CHƯƠNG TRÌNH </w:t>
      </w:r>
    </w:p>
    <w:p w:rsidR="004C4907" w:rsidRPr="004C4907" w:rsidRDefault="004C4907" w:rsidP="001C68F4">
      <w:pPr>
        <w:spacing w:line="276" w:lineRule="auto"/>
        <w:jc w:val="center"/>
        <w:rPr>
          <w:b/>
          <w:lang w:val="nl-NL"/>
        </w:rPr>
      </w:pPr>
      <w:r w:rsidRPr="004C4907">
        <w:rPr>
          <w:b/>
          <w:lang w:val="nl-NL"/>
        </w:rPr>
        <w:t xml:space="preserve">Diễn đàn </w:t>
      </w:r>
      <w:r w:rsidRPr="004C4907">
        <w:rPr>
          <w:b/>
          <w:lang w:val="nl-NL"/>
        </w:rPr>
        <w:t>Đại hội đại biểu Hội LHTN Việt Nam tỉnh Cao Bằng lần thứ VI,</w:t>
      </w:r>
    </w:p>
    <w:p w:rsidR="004C4907" w:rsidRPr="004C4907" w:rsidRDefault="004C4907" w:rsidP="001C68F4">
      <w:pPr>
        <w:spacing w:line="276" w:lineRule="auto"/>
        <w:ind w:firstLine="453"/>
        <w:jc w:val="center"/>
        <w:rPr>
          <w:b/>
          <w:lang w:val="nl-NL"/>
        </w:rPr>
      </w:pPr>
      <w:r w:rsidRPr="004C4907">
        <w:rPr>
          <w:b/>
          <w:lang w:val="nl-NL"/>
        </w:rPr>
        <w:t>nhiệm kỳ 2024 – 2029</w:t>
      </w:r>
    </w:p>
    <w:p w:rsidR="00FE0709" w:rsidRPr="00814D90" w:rsidRDefault="00FE0709" w:rsidP="00E53B7D">
      <w:pPr>
        <w:jc w:val="center"/>
        <w:rPr>
          <w:b/>
          <w:bCs/>
          <w:iCs/>
        </w:rPr>
      </w:pPr>
      <w:r w:rsidRPr="00814D90">
        <w:rPr>
          <w:b/>
          <w:bCs/>
          <w:iCs/>
        </w:rPr>
        <w:t>----------</w:t>
      </w:r>
    </w:p>
    <w:p w:rsidR="00FE0CF0" w:rsidRPr="00814D90" w:rsidRDefault="00FE0CF0" w:rsidP="00E53B7D">
      <w:pPr>
        <w:ind w:left="142"/>
        <w:jc w:val="center"/>
        <w:rPr>
          <w:bCs/>
          <w:i/>
          <w:iCs/>
          <w:sz w:val="18"/>
        </w:rPr>
      </w:pPr>
    </w:p>
    <w:p w:rsidR="00FE0CF0" w:rsidRPr="00814D90" w:rsidRDefault="00FE0CF0" w:rsidP="00A773C5">
      <w:pPr>
        <w:spacing w:before="30" w:after="30" w:line="276" w:lineRule="auto"/>
        <w:ind w:left="720"/>
        <w:rPr>
          <w:bCs/>
          <w:iCs/>
        </w:rPr>
      </w:pPr>
      <w:r w:rsidRPr="00814D90">
        <w:rPr>
          <w:b/>
          <w:bCs/>
          <w:i/>
          <w:iCs/>
        </w:rPr>
        <w:t>Thời gian:</w:t>
      </w:r>
      <w:r w:rsidRPr="00814D90">
        <w:rPr>
          <w:bCs/>
          <w:iCs/>
        </w:rPr>
        <w:t xml:space="preserve"> </w:t>
      </w:r>
      <w:r w:rsidR="004C4907" w:rsidRPr="002C5874">
        <w:rPr>
          <w:b/>
          <w:lang w:val="it-IT"/>
        </w:rPr>
        <w:t>Từ 15h00 – 16h30</w:t>
      </w:r>
      <w:r w:rsidR="004C4907">
        <w:rPr>
          <w:b/>
          <w:lang w:val="it-IT"/>
        </w:rPr>
        <w:t xml:space="preserve"> </w:t>
      </w:r>
      <w:r w:rsidR="004C4907">
        <w:rPr>
          <w:bCs/>
          <w:iCs/>
        </w:rPr>
        <w:t>n</w:t>
      </w:r>
      <w:r w:rsidRPr="00814D90">
        <w:rPr>
          <w:bCs/>
          <w:iCs/>
        </w:rPr>
        <w:t xml:space="preserve">gày </w:t>
      </w:r>
      <w:r w:rsidR="00584287" w:rsidRPr="00814D90">
        <w:rPr>
          <w:b/>
          <w:bCs/>
          <w:iCs/>
        </w:rPr>
        <w:t>19</w:t>
      </w:r>
      <w:r w:rsidRPr="00814D90">
        <w:rPr>
          <w:b/>
          <w:bCs/>
          <w:iCs/>
        </w:rPr>
        <w:t>/</w:t>
      </w:r>
      <w:r w:rsidR="00584287" w:rsidRPr="00814D90">
        <w:rPr>
          <w:b/>
          <w:bCs/>
          <w:iCs/>
        </w:rPr>
        <w:t>9</w:t>
      </w:r>
      <w:r w:rsidRPr="00814D90">
        <w:rPr>
          <w:b/>
          <w:bCs/>
          <w:iCs/>
        </w:rPr>
        <w:t>/2024</w:t>
      </w:r>
    </w:p>
    <w:p w:rsidR="00FE0CF0" w:rsidRDefault="00FE0CF0" w:rsidP="00A773C5">
      <w:pPr>
        <w:spacing w:before="30" w:after="30" w:line="276" w:lineRule="auto"/>
        <w:ind w:left="720"/>
        <w:rPr>
          <w:bCs/>
          <w:iCs/>
        </w:rPr>
      </w:pPr>
      <w:r w:rsidRPr="00814D90">
        <w:rPr>
          <w:b/>
          <w:bCs/>
          <w:i/>
          <w:iCs/>
        </w:rPr>
        <w:t>Địa điểm:</w:t>
      </w:r>
      <w:r w:rsidRPr="00814D90">
        <w:rPr>
          <w:bCs/>
          <w:iCs/>
        </w:rPr>
        <w:t xml:space="preserve"> Trung tâm hội nghị tỉnh Cao Bằng</w:t>
      </w:r>
    </w:p>
    <w:p w:rsidR="008863F0" w:rsidRDefault="008863F0" w:rsidP="00FE0CF0">
      <w:pPr>
        <w:spacing w:before="30" w:after="30"/>
        <w:ind w:left="720"/>
        <w:rPr>
          <w:bCs/>
          <w:iCs/>
        </w:rPr>
      </w:pPr>
    </w:p>
    <w:tbl>
      <w:tblPr>
        <w:tblStyle w:val="TableGrid"/>
        <w:tblW w:w="9414" w:type="dxa"/>
        <w:tblLook w:val="04A0" w:firstRow="1" w:lastRow="0" w:firstColumn="1" w:lastColumn="0" w:noHBand="0" w:noVBand="1"/>
      </w:tblPr>
      <w:tblGrid>
        <w:gridCol w:w="794"/>
        <w:gridCol w:w="2033"/>
        <w:gridCol w:w="5577"/>
        <w:gridCol w:w="1010"/>
      </w:tblGrid>
      <w:tr w:rsidR="004C05DB" w:rsidRPr="008863F0" w:rsidTr="00966A1C">
        <w:trPr>
          <w:trHeight w:val="560"/>
        </w:trPr>
        <w:tc>
          <w:tcPr>
            <w:tcW w:w="794" w:type="dxa"/>
            <w:vAlign w:val="center"/>
          </w:tcPr>
          <w:p w:rsidR="00714644" w:rsidRPr="008863F0" w:rsidRDefault="00714644" w:rsidP="00A773C5">
            <w:pPr>
              <w:spacing w:before="30" w:after="30"/>
              <w:jc w:val="center"/>
              <w:rPr>
                <w:b/>
                <w:bCs/>
                <w:iCs/>
              </w:rPr>
            </w:pPr>
            <w:r w:rsidRPr="008863F0">
              <w:rPr>
                <w:b/>
                <w:bCs/>
                <w:iCs/>
              </w:rPr>
              <w:t>STT</w:t>
            </w:r>
          </w:p>
        </w:tc>
        <w:tc>
          <w:tcPr>
            <w:tcW w:w="2033" w:type="dxa"/>
            <w:vAlign w:val="center"/>
          </w:tcPr>
          <w:p w:rsidR="00714644" w:rsidRPr="008863F0" w:rsidRDefault="00714644" w:rsidP="00A773C5">
            <w:pPr>
              <w:spacing w:before="30" w:after="30"/>
              <w:jc w:val="center"/>
              <w:rPr>
                <w:b/>
                <w:bCs/>
                <w:iCs/>
              </w:rPr>
            </w:pPr>
            <w:r w:rsidRPr="008863F0">
              <w:rPr>
                <w:b/>
                <w:bCs/>
                <w:iCs/>
              </w:rPr>
              <w:t>THỜI GIAN</w:t>
            </w:r>
          </w:p>
        </w:tc>
        <w:tc>
          <w:tcPr>
            <w:tcW w:w="5577" w:type="dxa"/>
            <w:vAlign w:val="center"/>
          </w:tcPr>
          <w:p w:rsidR="00714644" w:rsidRPr="008863F0" w:rsidRDefault="00714644" w:rsidP="00A773C5">
            <w:pPr>
              <w:spacing w:before="30" w:after="30"/>
              <w:jc w:val="center"/>
              <w:rPr>
                <w:b/>
                <w:bCs/>
                <w:iCs/>
              </w:rPr>
            </w:pPr>
            <w:r w:rsidRPr="008863F0">
              <w:rPr>
                <w:b/>
                <w:bCs/>
                <w:iCs/>
              </w:rPr>
              <w:t>NỘI DUNG</w:t>
            </w:r>
          </w:p>
        </w:tc>
        <w:tc>
          <w:tcPr>
            <w:tcW w:w="1010" w:type="dxa"/>
            <w:vAlign w:val="center"/>
          </w:tcPr>
          <w:p w:rsidR="00714644" w:rsidRPr="008863F0" w:rsidRDefault="00714644" w:rsidP="00A773C5">
            <w:pPr>
              <w:spacing w:before="30" w:after="30"/>
              <w:jc w:val="center"/>
              <w:rPr>
                <w:b/>
                <w:bCs/>
                <w:iCs/>
              </w:rPr>
            </w:pPr>
            <w:r w:rsidRPr="008863F0">
              <w:rPr>
                <w:b/>
                <w:bCs/>
                <w:iCs/>
              </w:rPr>
              <w:t>GHI CHÚ</w:t>
            </w:r>
          </w:p>
        </w:tc>
      </w:tr>
      <w:tr w:rsidR="004C05DB" w:rsidRPr="008863F0" w:rsidTr="00966A1C">
        <w:trPr>
          <w:trHeight w:val="967"/>
        </w:trPr>
        <w:tc>
          <w:tcPr>
            <w:tcW w:w="794" w:type="dxa"/>
            <w:vAlign w:val="center"/>
          </w:tcPr>
          <w:p w:rsidR="00714644" w:rsidRDefault="00714644" w:rsidP="004C05DB">
            <w:pPr>
              <w:spacing w:before="30" w:after="30"/>
              <w:jc w:val="center"/>
              <w:rPr>
                <w:bCs/>
                <w:iCs/>
              </w:rPr>
            </w:pPr>
            <w:r>
              <w:rPr>
                <w:bCs/>
                <w:iCs/>
              </w:rPr>
              <w:t>1</w:t>
            </w:r>
          </w:p>
        </w:tc>
        <w:tc>
          <w:tcPr>
            <w:tcW w:w="2033" w:type="dxa"/>
            <w:vAlign w:val="center"/>
          </w:tcPr>
          <w:p w:rsidR="00714644" w:rsidRPr="008863F0" w:rsidRDefault="004C05DB" w:rsidP="004C05DB">
            <w:pPr>
              <w:spacing w:before="30" w:after="30"/>
              <w:jc w:val="center"/>
              <w:rPr>
                <w:bCs/>
                <w:iCs/>
              </w:rPr>
            </w:pPr>
            <w:r>
              <w:rPr>
                <w:bCs/>
                <w:iCs/>
              </w:rPr>
              <w:t>15h00 – 15h05</w:t>
            </w:r>
          </w:p>
        </w:tc>
        <w:tc>
          <w:tcPr>
            <w:tcW w:w="5577" w:type="dxa"/>
            <w:vAlign w:val="center"/>
          </w:tcPr>
          <w:p w:rsidR="00714644" w:rsidRPr="008863F0" w:rsidRDefault="00714644" w:rsidP="004C05DB">
            <w:pPr>
              <w:spacing w:before="30" w:after="30"/>
              <w:rPr>
                <w:bCs/>
                <w:iCs/>
              </w:rPr>
            </w:pPr>
            <w:r w:rsidRPr="008863F0">
              <w:rPr>
                <w:lang w:val="it-IT"/>
              </w:rPr>
              <w:t>Ổn định tổ chức, tuyên bố lý do, giới thiệu đại biểu</w:t>
            </w:r>
          </w:p>
        </w:tc>
        <w:tc>
          <w:tcPr>
            <w:tcW w:w="1010" w:type="dxa"/>
            <w:vAlign w:val="center"/>
          </w:tcPr>
          <w:p w:rsidR="00714644" w:rsidRPr="008863F0" w:rsidRDefault="00714644" w:rsidP="004C05DB">
            <w:pPr>
              <w:spacing w:before="30" w:after="30"/>
              <w:jc w:val="center"/>
              <w:rPr>
                <w:bCs/>
                <w:iCs/>
              </w:rPr>
            </w:pPr>
          </w:p>
        </w:tc>
      </w:tr>
      <w:tr w:rsidR="004C05DB" w:rsidRPr="008863F0" w:rsidTr="00966A1C">
        <w:trPr>
          <w:trHeight w:val="917"/>
        </w:trPr>
        <w:tc>
          <w:tcPr>
            <w:tcW w:w="794" w:type="dxa"/>
            <w:vAlign w:val="center"/>
          </w:tcPr>
          <w:p w:rsidR="00714644" w:rsidRDefault="00714644" w:rsidP="004C05DB">
            <w:pPr>
              <w:spacing w:before="30" w:after="30"/>
              <w:jc w:val="center"/>
              <w:rPr>
                <w:bCs/>
                <w:iCs/>
              </w:rPr>
            </w:pPr>
            <w:r>
              <w:rPr>
                <w:bCs/>
                <w:iCs/>
              </w:rPr>
              <w:t>2</w:t>
            </w:r>
          </w:p>
        </w:tc>
        <w:tc>
          <w:tcPr>
            <w:tcW w:w="2033" w:type="dxa"/>
            <w:vAlign w:val="center"/>
          </w:tcPr>
          <w:p w:rsidR="00714644" w:rsidRPr="008863F0" w:rsidRDefault="009B2A34" w:rsidP="004C05DB">
            <w:pPr>
              <w:spacing w:before="30" w:after="30"/>
              <w:jc w:val="center"/>
              <w:rPr>
                <w:bCs/>
                <w:iCs/>
              </w:rPr>
            </w:pPr>
            <w:r>
              <w:rPr>
                <w:bCs/>
                <w:iCs/>
              </w:rPr>
              <w:t>15h05 – 15h15</w:t>
            </w:r>
          </w:p>
        </w:tc>
        <w:tc>
          <w:tcPr>
            <w:tcW w:w="5577" w:type="dxa"/>
            <w:vAlign w:val="center"/>
          </w:tcPr>
          <w:p w:rsidR="00714644" w:rsidRPr="004C05DB" w:rsidRDefault="00714644" w:rsidP="004C05DB">
            <w:pPr>
              <w:spacing w:before="80"/>
              <w:contextualSpacing/>
              <w:rPr>
                <w:lang w:val="it-IT"/>
              </w:rPr>
            </w:pPr>
            <w:r w:rsidRPr="008863F0">
              <w:rPr>
                <w:lang w:val="it-IT"/>
              </w:rPr>
              <w:t>Quán triệt nột dung thảo luận tại diễn đàn</w:t>
            </w:r>
          </w:p>
        </w:tc>
        <w:tc>
          <w:tcPr>
            <w:tcW w:w="1010" w:type="dxa"/>
            <w:vAlign w:val="center"/>
          </w:tcPr>
          <w:p w:rsidR="00714644" w:rsidRPr="008863F0" w:rsidRDefault="00714644" w:rsidP="004C05DB">
            <w:pPr>
              <w:spacing w:before="30" w:after="30"/>
              <w:jc w:val="center"/>
              <w:rPr>
                <w:bCs/>
                <w:iCs/>
              </w:rPr>
            </w:pPr>
          </w:p>
        </w:tc>
      </w:tr>
      <w:tr w:rsidR="004C05DB" w:rsidRPr="008863F0" w:rsidTr="00966A1C">
        <w:trPr>
          <w:trHeight w:val="1427"/>
        </w:trPr>
        <w:tc>
          <w:tcPr>
            <w:tcW w:w="794" w:type="dxa"/>
            <w:vAlign w:val="center"/>
          </w:tcPr>
          <w:p w:rsidR="00714644" w:rsidRDefault="00714644" w:rsidP="004C05DB">
            <w:pPr>
              <w:spacing w:before="30" w:after="30"/>
              <w:jc w:val="center"/>
              <w:rPr>
                <w:bCs/>
                <w:iCs/>
              </w:rPr>
            </w:pPr>
            <w:r>
              <w:rPr>
                <w:bCs/>
                <w:iCs/>
              </w:rPr>
              <w:t>3</w:t>
            </w:r>
          </w:p>
        </w:tc>
        <w:tc>
          <w:tcPr>
            <w:tcW w:w="2033" w:type="dxa"/>
            <w:vAlign w:val="center"/>
          </w:tcPr>
          <w:p w:rsidR="00714644" w:rsidRPr="008863F0" w:rsidRDefault="004C7273" w:rsidP="004C05DB">
            <w:pPr>
              <w:spacing w:before="30" w:after="30"/>
              <w:jc w:val="center"/>
              <w:rPr>
                <w:bCs/>
                <w:iCs/>
              </w:rPr>
            </w:pPr>
            <w:r>
              <w:rPr>
                <w:bCs/>
                <w:iCs/>
              </w:rPr>
              <w:t xml:space="preserve">15h15 </w:t>
            </w:r>
            <w:r w:rsidR="00823246">
              <w:rPr>
                <w:bCs/>
                <w:iCs/>
              </w:rPr>
              <w:t>–</w:t>
            </w:r>
            <w:r>
              <w:rPr>
                <w:bCs/>
                <w:iCs/>
              </w:rPr>
              <w:t xml:space="preserve"> </w:t>
            </w:r>
            <w:r w:rsidR="00823246">
              <w:rPr>
                <w:bCs/>
                <w:iCs/>
              </w:rPr>
              <w:t>15h55</w:t>
            </w:r>
          </w:p>
        </w:tc>
        <w:tc>
          <w:tcPr>
            <w:tcW w:w="5577" w:type="dxa"/>
            <w:vAlign w:val="center"/>
          </w:tcPr>
          <w:p w:rsidR="00714644" w:rsidRPr="008863F0" w:rsidRDefault="00714644" w:rsidP="00A773C5">
            <w:pPr>
              <w:spacing w:before="30" w:after="30"/>
              <w:jc w:val="both"/>
              <w:rPr>
                <w:bCs/>
                <w:iCs/>
              </w:rPr>
            </w:pPr>
            <w:r w:rsidRPr="008863F0">
              <w:rPr>
                <w:lang w:val="it-IT"/>
              </w:rPr>
              <w:t>Đại biểu trao đổi thảo luận, chia sẻ các nội dung, giải pháp triển khai thực hiện công tác Hội và phong trào thanh niên gắn với chủ đề diễn đàn</w:t>
            </w:r>
          </w:p>
        </w:tc>
        <w:tc>
          <w:tcPr>
            <w:tcW w:w="1010" w:type="dxa"/>
            <w:vAlign w:val="center"/>
          </w:tcPr>
          <w:p w:rsidR="00714644" w:rsidRPr="008863F0" w:rsidRDefault="00714644" w:rsidP="004C05DB">
            <w:pPr>
              <w:spacing w:before="30" w:after="30"/>
              <w:jc w:val="center"/>
              <w:rPr>
                <w:bCs/>
                <w:iCs/>
              </w:rPr>
            </w:pPr>
          </w:p>
        </w:tc>
      </w:tr>
      <w:tr w:rsidR="004C05DB" w:rsidRPr="008863F0" w:rsidTr="00966A1C">
        <w:trPr>
          <w:trHeight w:val="2069"/>
        </w:trPr>
        <w:tc>
          <w:tcPr>
            <w:tcW w:w="794" w:type="dxa"/>
            <w:vAlign w:val="center"/>
          </w:tcPr>
          <w:p w:rsidR="00714644" w:rsidRDefault="007B03A2" w:rsidP="004C05DB">
            <w:pPr>
              <w:spacing w:before="30" w:after="30"/>
              <w:jc w:val="center"/>
              <w:rPr>
                <w:bCs/>
                <w:iCs/>
              </w:rPr>
            </w:pPr>
            <w:r>
              <w:rPr>
                <w:bCs/>
                <w:iCs/>
              </w:rPr>
              <w:t>4</w:t>
            </w:r>
          </w:p>
        </w:tc>
        <w:tc>
          <w:tcPr>
            <w:tcW w:w="2033" w:type="dxa"/>
            <w:vAlign w:val="center"/>
          </w:tcPr>
          <w:p w:rsidR="00714644" w:rsidRPr="008863F0" w:rsidRDefault="00E1574B" w:rsidP="004C05DB">
            <w:pPr>
              <w:spacing w:before="30" w:after="30"/>
              <w:jc w:val="center"/>
              <w:rPr>
                <w:bCs/>
                <w:iCs/>
              </w:rPr>
            </w:pPr>
            <w:r>
              <w:rPr>
                <w:bCs/>
                <w:iCs/>
              </w:rPr>
              <w:t>15h55 – 16h20</w:t>
            </w:r>
          </w:p>
        </w:tc>
        <w:tc>
          <w:tcPr>
            <w:tcW w:w="5577" w:type="dxa"/>
            <w:vAlign w:val="center"/>
          </w:tcPr>
          <w:p w:rsidR="00714644" w:rsidRPr="008863F0" w:rsidRDefault="00714644" w:rsidP="00A773C5">
            <w:pPr>
              <w:spacing w:before="30" w:after="30"/>
              <w:jc w:val="both"/>
              <w:rPr>
                <w:bCs/>
                <w:iCs/>
              </w:rPr>
            </w:pPr>
            <w:r w:rsidRPr="008863F0">
              <w:rPr>
                <w:lang w:val="it-IT"/>
              </w:rPr>
              <w:t>Thảo luận tham gia góp ý vào dự thảo Báo cáo tổng kết của Ủy ban Hội LHTN Việt Nam tỉnh Cao Bằng khoá V trình tại Đại hội và dự thảo Báo cáo của Ủy ban Trung ương Hội Liên hiệp Thanh niên Việt Nam khóa VIII.</w:t>
            </w:r>
          </w:p>
        </w:tc>
        <w:tc>
          <w:tcPr>
            <w:tcW w:w="1010" w:type="dxa"/>
            <w:vAlign w:val="center"/>
          </w:tcPr>
          <w:p w:rsidR="00714644" w:rsidRPr="008863F0" w:rsidRDefault="00714644" w:rsidP="004C05DB">
            <w:pPr>
              <w:spacing w:before="30" w:after="30"/>
              <w:jc w:val="center"/>
              <w:rPr>
                <w:bCs/>
                <w:iCs/>
              </w:rPr>
            </w:pPr>
          </w:p>
        </w:tc>
      </w:tr>
      <w:tr w:rsidR="004C05DB" w:rsidRPr="008863F0" w:rsidTr="00966A1C">
        <w:trPr>
          <w:trHeight w:val="1092"/>
        </w:trPr>
        <w:tc>
          <w:tcPr>
            <w:tcW w:w="794" w:type="dxa"/>
            <w:vAlign w:val="center"/>
          </w:tcPr>
          <w:p w:rsidR="00714644" w:rsidRDefault="007B03A2" w:rsidP="004C05DB">
            <w:pPr>
              <w:spacing w:before="30" w:after="30"/>
              <w:jc w:val="center"/>
              <w:rPr>
                <w:bCs/>
                <w:iCs/>
              </w:rPr>
            </w:pPr>
            <w:r>
              <w:rPr>
                <w:bCs/>
                <w:iCs/>
              </w:rPr>
              <w:t>5</w:t>
            </w:r>
          </w:p>
        </w:tc>
        <w:tc>
          <w:tcPr>
            <w:tcW w:w="2033" w:type="dxa"/>
            <w:vAlign w:val="center"/>
          </w:tcPr>
          <w:p w:rsidR="00714644" w:rsidRPr="008863F0" w:rsidRDefault="00E1574B" w:rsidP="004C05DB">
            <w:pPr>
              <w:spacing w:before="30" w:after="30"/>
              <w:jc w:val="center"/>
              <w:rPr>
                <w:bCs/>
                <w:iCs/>
              </w:rPr>
            </w:pPr>
            <w:r>
              <w:rPr>
                <w:bCs/>
                <w:iCs/>
              </w:rPr>
              <w:t>16h20 – 16h30</w:t>
            </w:r>
          </w:p>
        </w:tc>
        <w:tc>
          <w:tcPr>
            <w:tcW w:w="5577" w:type="dxa"/>
            <w:vAlign w:val="center"/>
          </w:tcPr>
          <w:p w:rsidR="00714644" w:rsidRPr="008863F0" w:rsidRDefault="00714644" w:rsidP="00A773C5">
            <w:pPr>
              <w:spacing w:before="30" w:after="30"/>
              <w:jc w:val="both"/>
              <w:rPr>
                <w:bCs/>
                <w:iCs/>
              </w:rPr>
            </w:pPr>
            <w:r w:rsidRPr="008863F0">
              <w:rPr>
                <w:lang w:val="it-IT"/>
              </w:rPr>
              <w:t>Tiếp thu các ý kiến phát biểu tại diễn đàn và kết luận.</w:t>
            </w:r>
          </w:p>
        </w:tc>
        <w:tc>
          <w:tcPr>
            <w:tcW w:w="1010" w:type="dxa"/>
            <w:vAlign w:val="center"/>
          </w:tcPr>
          <w:p w:rsidR="00714644" w:rsidRPr="008863F0" w:rsidRDefault="00714644" w:rsidP="004C05DB">
            <w:pPr>
              <w:spacing w:before="30" w:after="30"/>
              <w:jc w:val="center"/>
              <w:rPr>
                <w:bCs/>
                <w:iCs/>
              </w:rPr>
            </w:pPr>
          </w:p>
        </w:tc>
      </w:tr>
    </w:tbl>
    <w:p w:rsidR="00714644" w:rsidRPr="00814D90" w:rsidRDefault="00714644" w:rsidP="00FE0CF0">
      <w:pPr>
        <w:spacing w:before="30" w:after="30"/>
        <w:ind w:left="720"/>
        <w:rPr>
          <w:bCs/>
          <w:iCs/>
        </w:rPr>
      </w:pPr>
    </w:p>
    <w:p w:rsidR="00FE0709" w:rsidRPr="00814D90" w:rsidRDefault="00FE0709" w:rsidP="00FE0CF0">
      <w:pPr>
        <w:spacing w:before="30" w:after="30"/>
        <w:ind w:left="720"/>
        <w:rPr>
          <w:bCs/>
          <w:iCs/>
        </w:rPr>
      </w:pPr>
    </w:p>
    <w:p w:rsidR="00FC49C1" w:rsidRPr="00814D90" w:rsidRDefault="00FC49C1" w:rsidP="00BA075D">
      <w:pPr>
        <w:spacing w:before="30" w:after="30"/>
        <w:jc w:val="both"/>
      </w:pPr>
      <w:bookmarkStart w:id="0" w:name="_GoBack"/>
      <w:bookmarkEnd w:id="0"/>
    </w:p>
    <w:sectPr w:rsidR="00FC49C1" w:rsidRPr="00814D90" w:rsidSect="00E53B7D">
      <w:headerReference w:type="default" r:id="rId7"/>
      <w:pgSz w:w="11907" w:h="16840" w:code="9"/>
      <w:pgMar w:top="1134" w:right="1134" w:bottom="1134" w:left="1701" w:header="720" w:footer="318"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06B" w:rsidRDefault="0071106B">
      <w:r>
        <w:separator/>
      </w:r>
    </w:p>
  </w:endnote>
  <w:endnote w:type="continuationSeparator" w:id="0">
    <w:p w:rsidR="0071106B" w:rsidRDefault="0071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06B" w:rsidRDefault="0071106B">
      <w:r>
        <w:separator/>
      </w:r>
    </w:p>
  </w:footnote>
  <w:footnote w:type="continuationSeparator" w:id="0">
    <w:p w:rsidR="0071106B" w:rsidRDefault="007110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746418"/>
      <w:docPartObj>
        <w:docPartGallery w:val="Page Numbers (Top of Page)"/>
        <w:docPartUnique/>
      </w:docPartObj>
    </w:sdtPr>
    <w:sdtEndPr>
      <w:rPr>
        <w:noProof/>
      </w:rPr>
    </w:sdtEndPr>
    <w:sdtContent>
      <w:p w:rsidR="00965F53" w:rsidRDefault="00965F53">
        <w:pPr>
          <w:pStyle w:val="Header"/>
          <w:jc w:val="center"/>
        </w:pPr>
        <w:r>
          <w:fldChar w:fldCharType="begin"/>
        </w:r>
        <w:r>
          <w:instrText xml:space="preserve"> PAGE   \* MERGEFORMAT </w:instrText>
        </w:r>
        <w:r>
          <w:fldChar w:fldCharType="separate"/>
        </w:r>
        <w:r w:rsidR="008863F0">
          <w:rPr>
            <w:noProof/>
          </w:rPr>
          <w:t>2</w:t>
        </w:r>
        <w:r>
          <w:rPr>
            <w:noProof/>
          </w:rPr>
          <w:fldChar w:fldCharType="end"/>
        </w:r>
      </w:p>
    </w:sdtContent>
  </w:sdt>
  <w:p w:rsidR="00965F53" w:rsidRDefault="00965F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C0734"/>
    <w:multiLevelType w:val="hybridMultilevel"/>
    <w:tmpl w:val="16063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26A8C"/>
    <w:multiLevelType w:val="hybridMultilevel"/>
    <w:tmpl w:val="BA4ED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BF39F3"/>
    <w:multiLevelType w:val="hybridMultilevel"/>
    <w:tmpl w:val="BA4ED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F8755E"/>
    <w:multiLevelType w:val="hybridMultilevel"/>
    <w:tmpl w:val="BA4ED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F0"/>
    <w:rsid w:val="000721A7"/>
    <w:rsid w:val="00072D85"/>
    <w:rsid w:val="00087BB4"/>
    <w:rsid w:val="000C2D80"/>
    <w:rsid w:val="000D7858"/>
    <w:rsid w:val="000E1980"/>
    <w:rsid w:val="000F2AEC"/>
    <w:rsid w:val="0010617A"/>
    <w:rsid w:val="00113C21"/>
    <w:rsid w:val="0014742B"/>
    <w:rsid w:val="0017203A"/>
    <w:rsid w:val="0018695B"/>
    <w:rsid w:val="001C537E"/>
    <w:rsid w:val="001C68F4"/>
    <w:rsid w:val="001D692A"/>
    <w:rsid w:val="002F247C"/>
    <w:rsid w:val="0031588F"/>
    <w:rsid w:val="00322B6C"/>
    <w:rsid w:val="00324BB1"/>
    <w:rsid w:val="003609B4"/>
    <w:rsid w:val="003766FA"/>
    <w:rsid w:val="003A7AA4"/>
    <w:rsid w:val="003B20C4"/>
    <w:rsid w:val="003D109D"/>
    <w:rsid w:val="003E062E"/>
    <w:rsid w:val="00402718"/>
    <w:rsid w:val="00402D53"/>
    <w:rsid w:val="00403ABC"/>
    <w:rsid w:val="00461F56"/>
    <w:rsid w:val="00493A0C"/>
    <w:rsid w:val="004C05DB"/>
    <w:rsid w:val="004C4907"/>
    <w:rsid w:val="004C7273"/>
    <w:rsid w:val="004E086F"/>
    <w:rsid w:val="00510BF3"/>
    <w:rsid w:val="00517ACF"/>
    <w:rsid w:val="00584287"/>
    <w:rsid w:val="00595232"/>
    <w:rsid w:val="005A2F38"/>
    <w:rsid w:val="005A473E"/>
    <w:rsid w:val="005A50F2"/>
    <w:rsid w:val="005B350D"/>
    <w:rsid w:val="00617A30"/>
    <w:rsid w:val="00630A95"/>
    <w:rsid w:val="006618C3"/>
    <w:rsid w:val="006A1D60"/>
    <w:rsid w:val="006C2AB4"/>
    <w:rsid w:val="006D0469"/>
    <w:rsid w:val="007012F8"/>
    <w:rsid w:val="0071106B"/>
    <w:rsid w:val="00714644"/>
    <w:rsid w:val="007664F7"/>
    <w:rsid w:val="007731B0"/>
    <w:rsid w:val="00783752"/>
    <w:rsid w:val="007B03A2"/>
    <w:rsid w:val="007B72FC"/>
    <w:rsid w:val="007C633A"/>
    <w:rsid w:val="007F2EE1"/>
    <w:rsid w:val="008010FE"/>
    <w:rsid w:val="00814D90"/>
    <w:rsid w:val="00823246"/>
    <w:rsid w:val="0083462A"/>
    <w:rsid w:val="008530D4"/>
    <w:rsid w:val="008543E0"/>
    <w:rsid w:val="008863F0"/>
    <w:rsid w:val="00892160"/>
    <w:rsid w:val="008A2BD5"/>
    <w:rsid w:val="008C75F1"/>
    <w:rsid w:val="008D2853"/>
    <w:rsid w:val="008E2B9F"/>
    <w:rsid w:val="008E5D5D"/>
    <w:rsid w:val="0090363F"/>
    <w:rsid w:val="00933F76"/>
    <w:rsid w:val="00965F53"/>
    <w:rsid w:val="00966A1C"/>
    <w:rsid w:val="009812AC"/>
    <w:rsid w:val="009942BD"/>
    <w:rsid w:val="009B2A34"/>
    <w:rsid w:val="009F1230"/>
    <w:rsid w:val="009F5FFB"/>
    <w:rsid w:val="00A4037A"/>
    <w:rsid w:val="00A773C5"/>
    <w:rsid w:val="00AA61DA"/>
    <w:rsid w:val="00AA6EAD"/>
    <w:rsid w:val="00AE5A44"/>
    <w:rsid w:val="00B02BB1"/>
    <w:rsid w:val="00B2696D"/>
    <w:rsid w:val="00B34281"/>
    <w:rsid w:val="00B50842"/>
    <w:rsid w:val="00B86BD4"/>
    <w:rsid w:val="00B97327"/>
    <w:rsid w:val="00BA075D"/>
    <w:rsid w:val="00BD16F6"/>
    <w:rsid w:val="00BD2E1F"/>
    <w:rsid w:val="00BE6633"/>
    <w:rsid w:val="00BF12AE"/>
    <w:rsid w:val="00C43EDB"/>
    <w:rsid w:val="00C841B1"/>
    <w:rsid w:val="00C92766"/>
    <w:rsid w:val="00CC27A7"/>
    <w:rsid w:val="00CC3823"/>
    <w:rsid w:val="00CC42D4"/>
    <w:rsid w:val="00CD4C90"/>
    <w:rsid w:val="00CE0647"/>
    <w:rsid w:val="00D261CA"/>
    <w:rsid w:val="00D8224B"/>
    <w:rsid w:val="00DA6F01"/>
    <w:rsid w:val="00DB3EE1"/>
    <w:rsid w:val="00E00A15"/>
    <w:rsid w:val="00E1574B"/>
    <w:rsid w:val="00E22675"/>
    <w:rsid w:val="00E257E6"/>
    <w:rsid w:val="00E31210"/>
    <w:rsid w:val="00E507DE"/>
    <w:rsid w:val="00E50A12"/>
    <w:rsid w:val="00E53B7D"/>
    <w:rsid w:val="00E56E4E"/>
    <w:rsid w:val="00EB7FDE"/>
    <w:rsid w:val="00ED7CD2"/>
    <w:rsid w:val="00F031D2"/>
    <w:rsid w:val="00F12691"/>
    <w:rsid w:val="00F91332"/>
    <w:rsid w:val="00FC49C1"/>
    <w:rsid w:val="00FD44AA"/>
    <w:rsid w:val="00FE0709"/>
    <w:rsid w:val="00FE0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F4038"/>
  <w15:docId w15:val="{076CD4AF-EC72-4BC3-82E6-AE61E6BB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CF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0CF0"/>
    <w:pPr>
      <w:tabs>
        <w:tab w:val="center" w:pos="4320"/>
        <w:tab w:val="right" w:pos="8640"/>
      </w:tabs>
    </w:pPr>
  </w:style>
  <w:style w:type="character" w:customStyle="1" w:styleId="FooterChar">
    <w:name w:val="Footer Char"/>
    <w:basedOn w:val="DefaultParagraphFont"/>
    <w:link w:val="Footer"/>
    <w:uiPriority w:val="99"/>
    <w:rsid w:val="00FE0CF0"/>
    <w:rPr>
      <w:rFonts w:eastAsia="Times New Roman" w:cs="Times New Roman"/>
      <w:szCs w:val="28"/>
    </w:rPr>
  </w:style>
  <w:style w:type="paragraph" w:styleId="Header">
    <w:name w:val="header"/>
    <w:basedOn w:val="Normal"/>
    <w:link w:val="HeaderChar"/>
    <w:uiPriority w:val="99"/>
    <w:unhideWhenUsed/>
    <w:rsid w:val="00965F53"/>
    <w:pPr>
      <w:tabs>
        <w:tab w:val="center" w:pos="4680"/>
        <w:tab w:val="right" w:pos="9360"/>
      </w:tabs>
    </w:pPr>
  </w:style>
  <w:style w:type="character" w:customStyle="1" w:styleId="HeaderChar">
    <w:name w:val="Header Char"/>
    <w:basedOn w:val="DefaultParagraphFont"/>
    <w:link w:val="Header"/>
    <w:uiPriority w:val="99"/>
    <w:rsid w:val="00965F53"/>
    <w:rPr>
      <w:rFonts w:eastAsia="Times New Roman" w:cs="Times New Roman"/>
      <w:szCs w:val="28"/>
    </w:rPr>
  </w:style>
  <w:style w:type="table" w:styleId="TableGrid">
    <w:name w:val="Table Grid"/>
    <w:basedOn w:val="TableNormal"/>
    <w:uiPriority w:val="59"/>
    <w:rsid w:val="0071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79</cp:revision>
  <dcterms:created xsi:type="dcterms:W3CDTF">2024-08-12T07:26:00Z</dcterms:created>
  <dcterms:modified xsi:type="dcterms:W3CDTF">2024-09-12T09:17:00Z</dcterms:modified>
</cp:coreProperties>
</file>