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E3847" w14:textId="77777777" w:rsidR="00EE77E6" w:rsidRDefault="00FF0BAA" w:rsidP="00652728">
      <w:pPr>
        <w:jc w:val="center"/>
        <w:rPr>
          <w:b/>
          <w:bCs/>
          <w:sz w:val="30"/>
          <w:szCs w:val="30"/>
        </w:rPr>
      </w:pPr>
      <w:r w:rsidRPr="00DA134C">
        <w:rPr>
          <w:b/>
          <w:bCs/>
          <w:sz w:val="30"/>
          <w:szCs w:val="30"/>
        </w:rPr>
        <w:t xml:space="preserve">THANH NIÊN CAO BẰNG TÍCH CỰC HỌC TẬP, SÁNG TẠO </w:t>
      </w:r>
    </w:p>
    <w:p w14:paraId="4ECA87C7" w14:textId="02A9D35D" w:rsidR="00652728" w:rsidRPr="00DA134C" w:rsidRDefault="00FF0BAA" w:rsidP="00652728">
      <w:pPr>
        <w:jc w:val="center"/>
        <w:rPr>
          <w:b/>
          <w:bCs/>
          <w:sz w:val="30"/>
          <w:szCs w:val="30"/>
        </w:rPr>
      </w:pPr>
      <w:r w:rsidRPr="00DA134C">
        <w:rPr>
          <w:b/>
          <w:bCs/>
          <w:sz w:val="30"/>
          <w:szCs w:val="30"/>
        </w:rPr>
        <w:t>VÀ NGHIÊN CỨU KHOA HỌC</w:t>
      </w:r>
    </w:p>
    <w:tbl>
      <w:tblPr>
        <w:tblStyle w:val="TableGrid"/>
        <w:tblpPr w:leftFromText="180" w:rightFromText="180" w:vertAnchor="text" w:horzAnchor="margin"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9"/>
      </w:tblGrid>
      <w:tr w:rsidR="00FF0BAA" w14:paraId="5859619E" w14:textId="77777777" w:rsidTr="00DA134C">
        <w:tc>
          <w:tcPr>
            <w:tcW w:w="1809" w:type="dxa"/>
          </w:tcPr>
          <w:p w14:paraId="6B413869" w14:textId="77777777" w:rsidR="00FF0BAA" w:rsidRDefault="00FF0BAA" w:rsidP="00FF0BAA">
            <w:pPr>
              <w:rPr>
                <w:b/>
                <w:bCs/>
                <w:sz w:val="28"/>
                <w:szCs w:val="28"/>
              </w:rPr>
            </w:pPr>
          </w:p>
        </w:tc>
        <w:tc>
          <w:tcPr>
            <w:tcW w:w="7479" w:type="dxa"/>
          </w:tcPr>
          <w:p w14:paraId="0E9A834F" w14:textId="77777777" w:rsidR="00DA134C" w:rsidRDefault="00F60CA0" w:rsidP="00DA134C">
            <w:pPr>
              <w:ind w:right="854"/>
              <w:jc w:val="right"/>
              <w:rPr>
                <w:b/>
                <w:bCs/>
                <w:i/>
                <w:sz w:val="28"/>
                <w:szCs w:val="28"/>
              </w:rPr>
            </w:pPr>
            <w:r w:rsidRPr="008845C3">
              <w:rPr>
                <w:b/>
                <w:bCs/>
                <w:i/>
                <w:sz w:val="28"/>
                <w:szCs w:val="28"/>
              </w:rPr>
              <w:t xml:space="preserve">Đỗ </w:t>
            </w:r>
            <w:r w:rsidR="00F50B66" w:rsidRPr="009D3CE3">
              <w:rPr>
                <w:b/>
                <w:bCs/>
                <w:i/>
                <w:sz w:val="28"/>
                <w:szCs w:val="28"/>
              </w:rPr>
              <w:t xml:space="preserve">Thị </w:t>
            </w:r>
            <w:r w:rsidRPr="008845C3">
              <w:rPr>
                <w:b/>
                <w:bCs/>
                <w:i/>
                <w:sz w:val="28"/>
                <w:szCs w:val="28"/>
              </w:rPr>
              <w:t xml:space="preserve">Hương Trà </w:t>
            </w:r>
          </w:p>
          <w:p w14:paraId="401DF554" w14:textId="1F54ADC1" w:rsidR="00FF0BAA" w:rsidRPr="008845C3" w:rsidRDefault="008845C3" w:rsidP="00DA134C">
            <w:pPr>
              <w:ind w:right="854"/>
              <w:jc w:val="right"/>
              <w:rPr>
                <w:b/>
                <w:bCs/>
                <w:i/>
                <w:sz w:val="28"/>
                <w:szCs w:val="28"/>
              </w:rPr>
            </w:pPr>
            <w:r w:rsidRPr="008845C3">
              <w:rPr>
                <w:b/>
                <w:bCs/>
                <w:i/>
                <w:sz w:val="28"/>
                <w:szCs w:val="28"/>
              </w:rPr>
              <w:t>Giáo viên Trường THPT Chuyên tỉnh Cao Bằng</w:t>
            </w:r>
          </w:p>
        </w:tc>
      </w:tr>
    </w:tbl>
    <w:p w14:paraId="25F37545" w14:textId="77777777" w:rsidR="00FF0BAA" w:rsidRDefault="00FF0BAA" w:rsidP="00E41580">
      <w:pPr>
        <w:rPr>
          <w:rStyle w:val="Strong"/>
          <w:sz w:val="32"/>
          <w:szCs w:val="28"/>
        </w:rPr>
      </w:pPr>
    </w:p>
    <w:p w14:paraId="113E0450" w14:textId="407204B0" w:rsidR="008845C3" w:rsidRPr="00EE77E6" w:rsidRDefault="008845C3" w:rsidP="006A4B40">
      <w:pPr>
        <w:spacing w:before="80" w:after="80" w:line="240" w:lineRule="auto"/>
        <w:ind w:firstLine="720"/>
        <w:rPr>
          <w:bCs/>
          <w:i/>
          <w:sz w:val="28"/>
          <w:szCs w:val="28"/>
        </w:rPr>
      </w:pPr>
      <w:r w:rsidRPr="00EE77E6">
        <w:rPr>
          <w:bCs/>
          <w:i/>
          <w:sz w:val="28"/>
          <w:szCs w:val="28"/>
        </w:rPr>
        <w:t>Kính thư</w:t>
      </w:r>
      <w:r w:rsidR="00B95753" w:rsidRPr="00EE77E6">
        <w:rPr>
          <w:bCs/>
          <w:i/>
          <w:sz w:val="28"/>
          <w:szCs w:val="28"/>
        </w:rPr>
        <w:t>a</w:t>
      </w:r>
      <w:r w:rsidRPr="00EE77E6">
        <w:rPr>
          <w:bCs/>
          <w:i/>
          <w:sz w:val="28"/>
          <w:szCs w:val="28"/>
        </w:rPr>
        <w:t xml:space="preserve"> Đoàn Chủ tịch Đại hội!</w:t>
      </w:r>
    </w:p>
    <w:p w14:paraId="7B7A3C0D" w14:textId="532E5EC5" w:rsidR="00E41580" w:rsidRPr="00EE77E6" w:rsidRDefault="00314E7A" w:rsidP="006A4B40">
      <w:pPr>
        <w:spacing w:before="80" w:after="80" w:line="240" w:lineRule="auto"/>
        <w:ind w:firstLine="720"/>
        <w:rPr>
          <w:bCs/>
          <w:i/>
          <w:sz w:val="28"/>
          <w:szCs w:val="28"/>
        </w:rPr>
      </w:pPr>
      <w:r w:rsidRPr="00EE77E6">
        <w:rPr>
          <w:bCs/>
          <w:i/>
          <w:sz w:val="28"/>
          <w:szCs w:val="28"/>
        </w:rPr>
        <w:t>Kính thưa quý vị đại biểu</w:t>
      </w:r>
      <w:r w:rsidR="00E41580" w:rsidRPr="00EE77E6">
        <w:rPr>
          <w:bCs/>
          <w:i/>
          <w:sz w:val="28"/>
          <w:szCs w:val="28"/>
        </w:rPr>
        <w:t>!</w:t>
      </w:r>
    </w:p>
    <w:p w14:paraId="3F13B5D8" w14:textId="31D163E1" w:rsidR="00314E7A" w:rsidRPr="00EE77E6" w:rsidRDefault="00E41580" w:rsidP="006A4B40">
      <w:pPr>
        <w:spacing w:before="80" w:after="80" w:line="240" w:lineRule="auto"/>
        <w:ind w:firstLine="720"/>
        <w:rPr>
          <w:i/>
          <w:sz w:val="28"/>
          <w:szCs w:val="28"/>
        </w:rPr>
      </w:pPr>
      <w:r w:rsidRPr="00EE77E6">
        <w:rPr>
          <w:bCs/>
          <w:i/>
          <w:sz w:val="28"/>
          <w:szCs w:val="28"/>
        </w:rPr>
        <w:t>Thưa</w:t>
      </w:r>
      <w:r w:rsidR="00314E7A" w:rsidRPr="00EE77E6">
        <w:rPr>
          <w:bCs/>
          <w:i/>
          <w:sz w:val="28"/>
          <w:szCs w:val="28"/>
        </w:rPr>
        <w:t xml:space="preserve"> toàn thể </w:t>
      </w:r>
      <w:r w:rsidR="000D0992" w:rsidRPr="00EE77E6">
        <w:rPr>
          <w:bCs/>
          <w:i/>
          <w:sz w:val="28"/>
          <w:szCs w:val="28"/>
        </w:rPr>
        <w:t>Đại hội</w:t>
      </w:r>
      <w:r w:rsidRPr="00EE77E6">
        <w:rPr>
          <w:bCs/>
          <w:i/>
          <w:sz w:val="28"/>
          <w:szCs w:val="28"/>
        </w:rPr>
        <w:t>!</w:t>
      </w:r>
    </w:p>
    <w:p w14:paraId="23B51EDE" w14:textId="71D8571C" w:rsidR="00BA40B6" w:rsidRPr="009D3CE3" w:rsidRDefault="00BA40B6" w:rsidP="006A4B40">
      <w:pPr>
        <w:spacing w:before="80" w:after="80" w:line="240" w:lineRule="auto"/>
        <w:ind w:firstLine="720"/>
        <w:jc w:val="both"/>
        <w:rPr>
          <w:b/>
          <w:i/>
          <w:sz w:val="28"/>
          <w:szCs w:val="28"/>
        </w:rPr>
      </w:pPr>
      <w:r w:rsidRPr="009D3CE3">
        <w:rPr>
          <w:sz w:val="28"/>
          <w:szCs w:val="28"/>
        </w:rPr>
        <w:t xml:space="preserve">Hôm nay, tôi rất vinh dự được tham dự Đại hội </w:t>
      </w:r>
      <w:r w:rsidR="00640950" w:rsidRPr="009D3CE3">
        <w:rPr>
          <w:sz w:val="28"/>
          <w:szCs w:val="28"/>
        </w:rPr>
        <w:t xml:space="preserve">hội </w:t>
      </w:r>
      <w:r w:rsidR="00640950">
        <w:rPr>
          <w:sz w:val="28"/>
          <w:szCs w:val="28"/>
        </w:rPr>
        <w:t xml:space="preserve">đại biểu </w:t>
      </w:r>
      <w:r w:rsidR="00640950" w:rsidRPr="009D3CE3">
        <w:rPr>
          <w:sz w:val="28"/>
          <w:szCs w:val="28"/>
        </w:rPr>
        <w:t>Hội LHTN Việt Nam tỉnh Cao Bằng lần thứ VI, nhiệm kỳ</w:t>
      </w:r>
      <w:r w:rsidR="00706727">
        <w:rPr>
          <w:sz w:val="28"/>
          <w:szCs w:val="28"/>
        </w:rPr>
        <w:t xml:space="preserve"> 2024 – 2029</w:t>
      </w:r>
      <w:r w:rsidR="00640950" w:rsidRPr="009D3CE3">
        <w:rPr>
          <w:sz w:val="28"/>
          <w:szCs w:val="28"/>
        </w:rPr>
        <w:t xml:space="preserve"> </w:t>
      </w:r>
      <w:r w:rsidRPr="009D3CE3">
        <w:rPr>
          <w:sz w:val="28"/>
          <w:szCs w:val="28"/>
        </w:rPr>
        <w:t xml:space="preserve">và được phát biểu tham luận tại Đại hội với chủ đề </w:t>
      </w:r>
      <w:r w:rsidRPr="00EE77E6">
        <w:rPr>
          <w:sz w:val="28"/>
          <w:szCs w:val="28"/>
        </w:rPr>
        <w:t>“</w:t>
      </w:r>
      <w:r w:rsidRPr="00EE77E6">
        <w:rPr>
          <w:rStyle w:val="Strong"/>
          <w:sz w:val="28"/>
          <w:szCs w:val="28"/>
        </w:rPr>
        <w:t>Thanh niên Cao Bằng tích cực học tập, sáng tạo và nghiên cứu khoa học”</w:t>
      </w:r>
      <w:r w:rsidRPr="002A0568">
        <w:rPr>
          <w:i/>
          <w:sz w:val="28"/>
          <w:szCs w:val="28"/>
        </w:rPr>
        <w:t>.</w:t>
      </w:r>
      <w:r w:rsidRPr="009D3CE3">
        <w:rPr>
          <w:b/>
          <w:i/>
          <w:sz w:val="28"/>
          <w:szCs w:val="28"/>
        </w:rPr>
        <w:t xml:space="preserve"> </w:t>
      </w:r>
      <w:r w:rsidR="00B95753" w:rsidRPr="009D3CE3">
        <w:rPr>
          <w:sz w:val="28"/>
          <w:szCs w:val="28"/>
        </w:rPr>
        <w:t>Lời đầ</w:t>
      </w:r>
      <w:r w:rsidRPr="009D3CE3">
        <w:rPr>
          <w:sz w:val="28"/>
          <w:szCs w:val="28"/>
        </w:rPr>
        <w:t xml:space="preserve">u tiên, </w:t>
      </w:r>
      <w:r w:rsidR="00B95753" w:rsidRPr="009D3CE3">
        <w:rPr>
          <w:sz w:val="28"/>
          <w:szCs w:val="28"/>
        </w:rPr>
        <w:t>tôi xin gửi đến Đoàn Chủ tịch, các đồng chí lãnh đạ</w:t>
      </w:r>
      <w:r w:rsidR="000A1360" w:rsidRPr="009D3CE3">
        <w:rPr>
          <w:sz w:val="28"/>
          <w:szCs w:val="28"/>
        </w:rPr>
        <w:t xml:space="preserve">o, quý </w:t>
      </w:r>
      <w:r w:rsidR="00B95753" w:rsidRPr="009D3CE3">
        <w:rPr>
          <w:sz w:val="28"/>
          <w:szCs w:val="28"/>
        </w:rPr>
        <w:t>vị đại biểu</w:t>
      </w:r>
      <w:r w:rsidR="000A1360" w:rsidRPr="009D3CE3">
        <w:rPr>
          <w:sz w:val="28"/>
          <w:szCs w:val="28"/>
        </w:rPr>
        <w:t>, khách quý,</w:t>
      </w:r>
      <w:r w:rsidR="00975F62" w:rsidRPr="009D3CE3">
        <w:rPr>
          <w:sz w:val="28"/>
          <w:szCs w:val="28"/>
        </w:rPr>
        <w:t xml:space="preserve"> cùng toàn thể Đại hội lời </w:t>
      </w:r>
      <w:r w:rsidR="000A1360" w:rsidRPr="009D3CE3">
        <w:rPr>
          <w:sz w:val="28"/>
          <w:szCs w:val="28"/>
        </w:rPr>
        <w:t xml:space="preserve">chào trân trọng, lời </w:t>
      </w:r>
      <w:r w:rsidR="00975F62" w:rsidRPr="009D3CE3">
        <w:rPr>
          <w:sz w:val="28"/>
          <w:szCs w:val="28"/>
        </w:rPr>
        <w:t>kính chúc sức khỏe</w:t>
      </w:r>
      <w:r w:rsidRPr="009D3CE3">
        <w:rPr>
          <w:sz w:val="28"/>
          <w:szCs w:val="28"/>
        </w:rPr>
        <w:t xml:space="preserve">; chúc </w:t>
      </w:r>
      <w:r w:rsidR="000A1360" w:rsidRPr="009D3CE3">
        <w:rPr>
          <w:sz w:val="28"/>
          <w:szCs w:val="28"/>
        </w:rPr>
        <w:t xml:space="preserve">Đại hội </w:t>
      </w:r>
      <w:r w:rsidR="002A0568">
        <w:rPr>
          <w:sz w:val="28"/>
          <w:szCs w:val="28"/>
        </w:rPr>
        <w:t xml:space="preserve">đại biểu </w:t>
      </w:r>
      <w:r w:rsidR="000A1360" w:rsidRPr="009D3CE3">
        <w:rPr>
          <w:sz w:val="28"/>
          <w:szCs w:val="28"/>
        </w:rPr>
        <w:t>Hội LHTN Việt Nam tỉnh Cao Bằng lần thứ VI, nhiệm kỳ</w:t>
      </w:r>
      <w:r w:rsidR="00706727">
        <w:rPr>
          <w:sz w:val="28"/>
          <w:szCs w:val="28"/>
        </w:rPr>
        <w:t xml:space="preserve"> 2024 – 2029</w:t>
      </w:r>
      <w:r w:rsidR="000A1360" w:rsidRPr="009D3CE3">
        <w:rPr>
          <w:sz w:val="28"/>
          <w:szCs w:val="28"/>
        </w:rPr>
        <w:t xml:space="preserve"> thành công tốt đẹp.</w:t>
      </w:r>
    </w:p>
    <w:p w14:paraId="242EF048" w14:textId="37C4BECB" w:rsidR="00BA40B6" w:rsidRPr="00EE77E6" w:rsidRDefault="00BA40B6" w:rsidP="006A4B40">
      <w:pPr>
        <w:spacing w:before="80" w:after="80" w:line="240" w:lineRule="auto"/>
        <w:ind w:firstLine="720"/>
        <w:jc w:val="both"/>
        <w:rPr>
          <w:i/>
          <w:sz w:val="28"/>
          <w:szCs w:val="28"/>
        </w:rPr>
      </w:pPr>
      <w:r w:rsidRPr="00EE77E6">
        <w:rPr>
          <w:i/>
          <w:sz w:val="28"/>
          <w:szCs w:val="28"/>
        </w:rPr>
        <w:t>Kính thưa Đại hội!</w:t>
      </w:r>
    </w:p>
    <w:p w14:paraId="1F52B60C" w14:textId="0EBD31BF" w:rsidR="00F81060" w:rsidRPr="009D3CE3" w:rsidRDefault="00A8516C" w:rsidP="006A4B40">
      <w:pPr>
        <w:spacing w:before="80" w:after="80" w:line="240" w:lineRule="auto"/>
        <w:ind w:firstLine="720"/>
        <w:jc w:val="both"/>
        <w:rPr>
          <w:bCs/>
          <w:sz w:val="28"/>
          <w:szCs w:val="28"/>
        </w:rPr>
      </w:pPr>
      <w:r w:rsidRPr="009D3CE3">
        <w:rPr>
          <w:bCs/>
          <w:sz w:val="28"/>
          <w:szCs w:val="28"/>
        </w:rPr>
        <w:t>Sáng tạo và nghiên cứu khoa học là hai yếu tố quan trọng góp phần thúc đẩy sự phát triển toàn diện của mỗi quốc gia. Trong bối cảnh toàn cầu hóa và cách mạng công nghiệp 4.0, những quốc gia nắm vững và phát triển mạnh mẽ về khoa học công nghệ sẽ có lợi thế lớn trong cạnh tranh quốc tế, nâng cao chất lượng cuộc sống và tạo ra giá trị bền vững cho xã hội. Với độ tuổi sung sức nhất về thể chất và phát triển trí tuệ, luôn năng động, sáng tạo,</w:t>
      </w:r>
      <w:r w:rsidRPr="009D3CE3">
        <w:rPr>
          <w:color w:val="0D0D0D"/>
          <w:sz w:val="28"/>
          <w:szCs w:val="28"/>
          <w:shd w:val="clear" w:color="auto" w:fill="FFFFFF"/>
        </w:rPr>
        <w:t xml:space="preserve"> nhiệt huyết, ham học hỏi, cùng khả năng tiếp cận các nguồn tri thức mới, thanh niên có thể nhanh chóng nắm bắt các xu hướng công nghệ và biến những ý tưởng sáng tạo thành hiện thự</w:t>
      </w:r>
      <w:r w:rsidR="0080338B" w:rsidRPr="009D3CE3">
        <w:rPr>
          <w:color w:val="0D0D0D"/>
          <w:sz w:val="28"/>
          <w:szCs w:val="28"/>
          <w:shd w:val="clear" w:color="auto" w:fill="FFFFFF"/>
        </w:rPr>
        <w:t>c. T</w:t>
      </w:r>
      <w:r w:rsidRPr="009D3CE3">
        <w:rPr>
          <w:color w:val="0D0D0D"/>
          <w:sz w:val="28"/>
          <w:szCs w:val="28"/>
          <w:shd w:val="clear" w:color="auto" w:fill="FFFFFF"/>
        </w:rPr>
        <w:t xml:space="preserve">hanh niên chính là lực lượng chính trong các hoạt động sáng tạo, nghiên cứu khoa học, </w:t>
      </w:r>
      <w:r w:rsidRPr="009D3CE3">
        <w:rPr>
          <w:bCs/>
          <w:sz w:val="28"/>
          <w:szCs w:val="28"/>
        </w:rPr>
        <w:t>là lực lượng có tiềm năng to lớn, đã và đang giữ vai trò quan trọng trong quá trình phát triển đất nước hiệ</w:t>
      </w:r>
      <w:r w:rsidR="0080338B" w:rsidRPr="009D3CE3">
        <w:rPr>
          <w:bCs/>
          <w:sz w:val="28"/>
          <w:szCs w:val="28"/>
        </w:rPr>
        <w:t>n nay và tương lai;</w:t>
      </w:r>
      <w:r w:rsidR="00F81060" w:rsidRPr="009D3CE3">
        <w:rPr>
          <w:bCs/>
          <w:sz w:val="28"/>
          <w:szCs w:val="28"/>
        </w:rPr>
        <w:t xml:space="preserve"> được Đảng, Nhà nước đặt ở vị trí trung tâm trong chiến lược đào tạo, bồi dưỡng, phát huy nhân tố và nguồn lực con người.</w:t>
      </w:r>
    </w:p>
    <w:p w14:paraId="26D0C913" w14:textId="54DD9A20" w:rsidR="00FD4012" w:rsidRPr="009D3CE3" w:rsidRDefault="0080338B" w:rsidP="006A4B40">
      <w:pPr>
        <w:spacing w:before="80" w:after="80" w:line="240" w:lineRule="auto"/>
        <w:ind w:firstLine="720"/>
        <w:jc w:val="both"/>
        <w:rPr>
          <w:sz w:val="28"/>
          <w:szCs w:val="28"/>
        </w:rPr>
      </w:pPr>
      <w:r w:rsidRPr="009D3CE3">
        <w:rPr>
          <w:sz w:val="28"/>
          <w:szCs w:val="28"/>
        </w:rPr>
        <w:t>T</w:t>
      </w:r>
      <w:r w:rsidR="00F81060" w:rsidRPr="009D3CE3">
        <w:rPr>
          <w:sz w:val="28"/>
          <w:szCs w:val="28"/>
        </w:rPr>
        <w:t>rong bối cảnh toàn cầu hóa và cách mạng công nghiệ</w:t>
      </w:r>
      <w:r w:rsidR="00F95973" w:rsidRPr="009D3CE3">
        <w:rPr>
          <w:sz w:val="28"/>
          <w:szCs w:val="28"/>
        </w:rPr>
        <w:t>p 4.0, công nghệ và khoa học kỹ thật đang thay đổ</w:t>
      </w:r>
      <w:r w:rsidRPr="009D3CE3">
        <w:rPr>
          <w:sz w:val="28"/>
          <w:szCs w:val="28"/>
        </w:rPr>
        <w:t xml:space="preserve">i nhanh chóng, </w:t>
      </w:r>
      <w:r w:rsidR="00FD4012" w:rsidRPr="009D3CE3">
        <w:rPr>
          <w:sz w:val="28"/>
          <w:szCs w:val="28"/>
        </w:rPr>
        <w:t>với</w:t>
      </w:r>
      <w:r w:rsidR="00E535C7" w:rsidRPr="009D3CE3">
        <w:rPr>
          <w:sz w:val="28"/>
          <w:szCs w:val="28"/>
        </w:rPr>
        <w:t xml:space="preserve"> vai trò, trách nhiệm</w:t>
      </w:r>
      <w:r w:rsidR="00FD4012" w:rsidRPr="009D3CE3">
        <w:rPr>
          <w:sz w:val="28"/>
          <w:szCs w:val="28"/>
        </w:rPr>
        <w:t xml:space="preserve"> của mình</w:t>
      </w:r>
      <w:r w:rsidR="00E535C7" w:rsidRPr="009D3CE3">
        <w:rPr>
          <w:sz w:val="28"/>
          <w:szCs w:val="28"/>
        </w:rPr>
        <w:t>, thanh niên Cao Bằng nói chung và thanh niên Trường THPT Chuyên Cao Bằng nói riêng đã ra sức thi đua</w:t>
      </w:r>
      <w:r w:rsidR="00FD4012" w:rsidRPr="009D3CE3">
        <w:rPr>
          <w:sz w:val="28"/>
          <w:szCs w:val="28"/>
        </w:rPr>
        <w:t xml:space="preserve"> </w:t>
      </w:r>
      <w:r w:rsidRPr="009D3CE3">
        <w:rPr>
          <w:sz w:val="28"/>
          <w:szCs w:val="28"/>
        </w:rPr>
        <w:t xml:space="preserve">tích cực </w:t>
      </w:r>
      <w:r w:rsidR="00E91090" w:rsidRPr="009D3CE3">
        <w:rPr>
          <w:sz w:val="28"/>
          <w:szCs w:val="28"/>
        </w:rPr>
        <w:t>học tập, sáng tạo và nghiên cứu khoa học</w:t>
      </w:r>
      <w:r w:rsidR="00FD4012" w:rsidRPr="009D3CE3">
        <w:rPr>
          <w:sz w:val="28"/>
          <w:szCs w:val="28"/>
        </w:rPr>
        <w:t>, coi đây</w:t>
      </w:r>
      <w:r w:rsidR="00E91090" w:rsidRPr="009D3CE3">
        <w:rPr>
          <w:sz w:val="28"/>
          <w:szCs w:val="28"/>
        </w:rPr>
        <w:t xml:space="preserve"> không chỉ là nhiệm vụ mà còn là con đường để vươn tới thành công và góp phần vào sự phát triển chung của xã hội. </w:t>
      </w:r>
      <w:r w:rsidR="00FD4012" w:rsidRPr="009D3CE3">
        <w:rPr>
          <w:sz w:val="28"/>
          <w:szCs w:val="28"/>
        </w:rPr>
        <w:t>Trong nh</w:t>
      </w:r>
      <w:r w:rsidR="006A4B40">
        <w:rPr>
          <w:sz w:val="28"/>
          <w:szCs w:val="28"/>
        </w:rPr>
        <w:t>ữ</w:t>
      </w:r>
      <w:r w:rsidR="00FD4012" w:rsidRPr="009D3CE3">
        <w:rPr>
          <w:sz w:val="28"/>
          <w:szCs w:val="28"/>
        </w:rPr>
        <w:t>ng năm qua, được sự quan tâm, hỗ trợ, định hướng, thúc đẩy khát vọng đổi mới, sáng tạo và nghiên cứu khoa học của nhà trường, gia đình, tổ chức Đoàn, Hội các cấp, thanh niên trường THPT Chuyên Cao Bằng đã không ngừng phấn đấu, rèn luyện và đạt được nhiều thành tích</w:t>
      </w:r>
      <w:r w:rsidR="00CE1247" w:rsidRPr="009D3CE3">
        <w:rPr>
          <w:sz w:val="28"/>
          <w:szCs w:val="28"/>
        </w:rPr>
        <w:t xml:space="preserve"> nổi bật hằng năm học. Riêng n</w:t>
      </w:r>
      <w:r w:rsidR="00FD4012" w:rsidRPr="009D3CE3">
        <w:rPr>
          <w:sz w:val="28"/>
          <w:szCs w:val="28"/>
        </w:rPr>
        <w:t xml:space="preserve">ăm học 2023 – 2024, </w:t>
      </w:r>
      <w:r w:rsidR="00CE1247" w:rsidRPr="009D3CE3">
        <w:rPr>
          <w:sz w:val="28"/>
          <w:szCs w:val="28"/>
        </w:rPr>
        <w:t>t</w:t>
      </w:r>
      <w:r w:rsidR="00FD4012" w:rsidRPr="009D3CE3">
        <w:rPr>
          <w:sz w:val="28"/>
          <w:szCs w:val="28"/>
        </w:rPr>
        <w:t xml:space="preserve">oàn trường có 123 học sinh giỏi cấp huyện, 94 học sinh giỏi cấp tỉnh, 14 học sinh giỏi cấp quốc </w:t>
      </w:r>
      <w:r w:rsidR="00FD4012" w:rsidRPr="009D3CE3">
        <w:rPr>
          <w:sz w:val="28"/>
          <w:szCs w:val="28"/>
        </w:rPr>
        <w:lastRenderedPageBreak/>
        <w:t>gia; 17 học sinh đoạt giải tại Cuộc thi Olympic tiếng Anh trên internet và 1 giải nhất Cuộc thi STEM Robotics ở bảng THPT. Ngoài ra, nhà trường còn đạt nhiều thành tích cao tại các cuộc thi khác như Olympic Toán học sinh - sinh viên toàn quốc năm 2024, Cuộc thi Tuổi trẻ học tập và làm theo tư tưởng, đạo đức, phong cách Hồ Chí Minh, Hội khỏe Phù Đổng cấp tỉnh; cuộc thi sáng tạo thanh thiếu niên nhi đồng, sáng tạo khoa học kỹ thuật dành cho học sinh trung họ</w:t>
      </w:r>
      <w:r w:rsidR="00CE1247" w:rsidRPr="009D3CE3">
        <w:rPr>
          <w:sz w:val="28"/>
          <w:szCs w:val="28"/>
        </w:rPr>
        <w:t xml:space="preserve">c. </w:t>
      </w:r>
      <w:r w:rsidR="00FD4012" w:rsidRPr="009D3CE3">
        <w:rPr>
          <w:sz w:val="28"/>
          <w:szCs w:val="28"/>
        </w:rPr>
        <w:t xml:space="preserve">Đặc biệt, </w:t>
      </w:r>
      <w:r w:rsidR="00CE1247" w:rsidRPr="009D3CE3">
        <w:rPr>
          <w:sz w:val="28"/>
          <w:szCs w:val="28"/>
        </w:rPr>
        <w:t>Đội tuyể</w:t>
      </w:r>
      <w:r w:rsidR="00110894" w:rsidRPr="009D3CE3">
        <w:rPr>
          <w:sz w:val="28"/>
          <w:szCs w:val="28"/>
        </w:rPr>
        <w:t>n Robotic</w:t>
      </w:r>
      <w:r w:rsidR="00CE1247" w:rsidRPr="009D3CE3">
        <w:rPr>
          <w:sz w:val="28"/>
          <w:szCs w:val="28"/>
        </w:rPr>
        <w:t xml:space="preserve"> 11 Cao Bằng </w:t>
      </w:r>
      <w:r w:rsidR="00FD4012" w:rsidRPr="009D3CE3">
        <w:rPr>
          <w:sz w:val="28"/>
          <w:szCs w:val="28"/>
        </w:rPr>
        <w:t>nhà trường dành 3 giải vô địch VEX Robotics 2024, tham gia tranh tài tại Giải VEX Robotics World Championship 2024 và lọt top 49 thế giớ</w:t>
      </w:r>
      <w:r w:rsidR="00CE1247" w:rsidRPr="009D3CE3">
        <w:rPr>
          <w:sz w:val="28"/>
          <w:szCs w:val="28"/>
        </w:rPr>
        <w:t xml:space="preserve">i chính là minh chứng sinh động, rõ ràng nhất cho tinh thần không ngừng học hỏi, sáng tạo và nghiên cứu khoa học của thanh niên trường THPT Chuyên Bằng. </w:t>
      </w:r>
    </w:p>
    <w:p w14:paraId="0F4FF0AF" w14:textId="6CFE3897" w:rsidR="003C3344" w:rsidRPr="00EE77E6" w:rsidRDefault="003C3344" w:rsidP="006A4B40">
      <w:pPr>
        <w:spacing w:before="80" w:after="80" w:line="240" w:lineRule="auto"/>
        <w:ind w:firstLine="720"/>
        <w:jc w:val="both"/>
        <w:rPr>
          <w:i/>
          <w:sz w:val="28"/>
          <w:szCs w:val="28"/>
        </w:rPr>
      </w:pPr>
      <w:r w:rsidRPr="00EE77E6">
        <w:rPr>
          <w:i/>
          <w:sz w:val="28"/>
          <w:szCs w:val="28"/>
        </w:rPr>
        <w:t>Kính thưa quý vị đại biểu!</w:t>
      </w:r>
    </w:p>
    <w:p w14:paraId="6FCDEF2A" w14:textId="4A5D1744" w:rsidR="003C3344" w:rsidRPr="00EE77E6" w:rsidRDefault="003C3344" w:rsidP="006A4B40">
      <w:pPr>
        <w:spacing w:before="80" w:after="80" w:line="240" w:lineRule="auto"/>
        <w:ind w:firstLine="720"/>
        <w:jc w:val="both"/>
        <w:rPr>
          <w:i/>
          <w:sz w:val="28"/>
          <w:szCs w:val="28"/>
        </w:rPr>
      </w:pPr>
      <w:r w:rsidRPr="00EE77E6">
        <w:rPr>
          <w:i/>
          <w:sz w:val="28"/>
          <w:szCs w:val="28"/>
        </w:rPr>
        <w:t>Thưa toàn thể Đại hội!</w:t>
      </w:r>
    </w:p>
    <w:p w14:paraId="4DDF9CE6" w14:textId="28FC0DEE" w:rsidR="009B3E77" w:rsidRPr="006A4B40" w:rsidRDefault="00CE1247" w:rsidP="006A4B40">
      <w:pPr>
        <w:spacing w:before="80" w:after="80" w:line="240" w:lineRule="auto"/>
        <w:ind w:firstLine="720"/>
        <w:jc w:val="both"/>
        <w:rPr>
          <w:spacing w:val="-2"/>
          <w:sz w:val="28"/>
          <w:szCs w:val="28"/>
        </w:rPr>
      </w:pPr>
      <w:r w:rsidRPr="006A4B40">
        <w:rPr>
          <w:spacing w:val="-2"/>
          <w:sz w:val="28"/>
          <w:szCs w:val="28"/>
        </w:rPr>
        <w:t xml:space="preserve">Phát huy vai trò của thanh niên Cao Bằng và vai trò của người giáo viên trong việc việc đào tạo, hướng dẫn các thế hệ học sinh. </w:t>
      </w:r>
      <w:r w:rsidR="00F50B66" w:rsidRPr="006A4B40">
        <w:rPr>
          <w:spacing w:val="-2"/>
          <w:sz w:val="28"/>
          <w:szCs w:val="28"/>
        </w:rPr>
        <w:t>T</w:t>
      </w:r>
      <w:r w:rsidRPr="006A4B40">
        <w:rPr>
          <w:spacing w:val="-2"/>
          <w:sz w:val="28"/>
          <w:szCs w:val="28"/>
        </w:rPr>
        <w:t>ôi đã truyền đạt kiến thức</w:t>
      </w:r>
      <w:r w:rsidR="00F50B66" w:rsidRPr="006A4B40">
        <w:rPr>
          <w:spacing w:val="-2"/>
          <w:sz w:val="28"/>
          <w:szCs w:val="28"/>
        </w:rPr>
        <w:t xml:space="preserve"> của bản thân qua việc tự tìm tòi, học hỏi, nghiên cứu</w:t>
      </w:r>
      <w:r w:rsidRPr="006A4B40">
        <w:rPr>
          <w:spacing w:val="-2"/>
          <w:sz w:val="28"/>
          <w:szCs w:val="28"/>
        </w:rPr>
        <w:t xml:space="preserve"> và tiếp niềm đam mê nghiên cứu cho họ</w:t>
      </w:r>
      <w:r w:rsidR="00F50B66" w:rsidRPr="006A4B40">
        <w:rPr>
          <w:spacing w:val="-2"/>
          <w:sz w:val="28"/>
          <w:szCs w:val="28"/>
        </w:rPr>
        <w:t xml:space="preserve">c sinh và </w:t>
      </w:r>
      <w:r w:rsidR="00314E7A" w:rsidRPr="006A4B40">
        <w:rPr>
          <w:spacing w:val="-2"/>
          <w:sz w:val="28"/>
          <w:szCs w:val="28"/>
        </w:rPr>
        <w:t>Đội tuyể</w:t>
      </w:r>
      <w:r w:rsidR="00F50B66" w:rsidRPr="006A4B40">
        <w:rPr>
          <w:spacing w:val="-2"/>
          <w:sz w:val="28"/>
          <w:szCs w:val="28"/>
        </w:rPr>
        <w:t>n Robot</w:t>
      </w:r>
      <w:r w:rsidR="00110894" w:rsidRPr="006A4B40">
        <w:rPr>
          <w:spacing w:val="-2"/>
          <w:sz w:val="28"/>
          <w:szCs w:val="28"/>
        </w:rPr>
        <w:t>ic</w:t>
      </w:r>
      <w:r w:rsidR="00F50B66" w:rsidRPr="006A4B40">
        <w:rPr>
          <w:spacing w:val="-2"/>
          <w:sz w:val="28"/>
          <w:szCs w:val="28"/>
        </w:rPr>
        <w:t xml:space="preserve"> 11 Cao Bằng</w:t>
      </w:r>
      <w:r w:rsidR="00110894" w:rsidRPr="006A4B40">
        <w:rPr>
          <w:spacing w:val="-2"/>
          <w:sz w:val="28"/>
          <w:szCs w:val="28"/>
        </w:rPr>
        <w:t xml:space="preserve"> và đồng hành cùng các em trên những đấu trường Robotic trong nước và quốc tế</w:t>
      </w:r>
      <w:r w:rsidR="00F50B66" w:rsidRPr="006A4B40">
        <w:rPr>
          <w:spacing w:val="-2"/>
          <w:sz w:val="28"/>
          <w:szCs w:val="28"/>
        </w:rPr>
        <w:t>.</w:t>
      </w:r>
      <w:r w:rsidR="00110894" w:rsidRPr="006A4B40">
        <w:rPr>
          <w:spacing w:val="-2"/>
          <w:sz w:val="28"/>
          <w:szCs w:val="28"/>
        </w:rPr>
        <w:t xml:space="preserve"> Qua những lần thi đội tuyển đã tham gia trước đ</w:t>
      </w:r>
      <w:r w:rsidR="006A4B40" w:rsidRPr="006A4B40">
        <w:rPr>
          <w:spacing w:val="-2"/>
          <w:sz w:val="28"/>
          <w:szCs w:val="28"/>
        </w:rPr>
        <w:t>â</w:t>
      </w:r>
      <w:r w:rsidR="00110894" w:rsidRPr="006A4B40">
        <w:rPr>
          <w:spacing w:val="-2"/>
          <w:sz w:val="28"/>
          <w:szCs w:val="28"/>
        </w:rPr>
        <w:t xml:space="preserve">y, Đội tuyển Robotic 11 Cao Bằng </w:t>
      </w:r>
      <w:r w:rsidR="009B3E77" w:rsidRPr="006A4B40">
        <w:rPr>
          <w:spacing w:val="-2"/>
          <w:sz w:val="28"/>
          <w:szCs w:val="28"/>
        </w:rPr>
        <w:t xml:space="preserve">đã đúc rút, tích lũy </w:t>
      </w:r>
      <w:r w:rsidR="00110894" w:rsidRPr="006A4B40">
        <w:rPr>
          <w:spacing w:val="-2"/>
          <w:sz w:val="28"/>
          <w:szCs w:val="28"/>
        </w:rPr>
        <w:t xml:space="preserve">được nhiều kinh nghiệm </w:t>
      </w:r>
      <w:r w:rsidR="009B3E77" w:rsidRPr="006A4B40">
        <w:rPr>
          <w:spacing w:val="-2"/>
          <w:sz w:val="28"/>
          <w:szCs w:val="28"/>
        </w:rPr>
        <w:t xml:space="preserve">để </w:t>
      </w:r>
      <w:r w:rsidR="00314E7A" w:rsidRPr="006A4B40">
        <w:rPr>
          <w:spacing w:val="-2"/>
          <w:sz w:val="28"/>
          <w:szCs w:val="28"/>
        </w:rPr>
        <w:t>bước vào cuộc thi VEX V5 World Championship 2024</w:t>
      </w:r>
      <w:r w:rsidR="009B3E77" w:rsidRPr="006A4B40">
        <w:rPr>
          <w:spacing w:val="-2"/>
          <w:sz w:val="28"/>
          <w:szCs w:val="28"/>
        </w:rPr>
        <w:t>, đó là:</w:t>
      </w:r>
    </w:p>
    <w:p w14:paraId="020A5802" w14:textId="53A5F765" w:rsidR="009B3E77" w:rsidRPr="009D3CE3" w:rsidRDefault="009B3E77" w:rsidP="006A4B40">
      <w:pPr>
        <w:spacing w:before="80" w:after="80" w:line="240" w:lineRule="auto"/>
        <w:ind w:firstLine="720"/>
        <w:jc w:val="both"/>
        <w:rPr>
          <w:sz w:val="28"/>
          <w:szCs w:val="28"/>
        </w:rPr>
      </w:pPr>
      <w:r w:rsidRPr="006A4B40">
        <w:rPr>
          <w:spacing w:val="-2"/>
          <w:sz w:val="28"/>
          <w:szCs w:val="28"/>
        </w:rPr>
        <w:t>- Trước</w:t>
      </w:r>
      <w:r w:rsidRPr="009D3CE3">
        <w:rPr>
          <w:sz w:val="28"/>
          <w:szCs w:val="28"/>
        </w:rPr>
        <w:t xml:space="preserve"> khi tham gia cuộc thi, cần xây dựng kế hoạch chi tiết, từ nghiên cứu kỹ thuật robot đến thực hành chiến lược thi đấu, với những buổi huấn luyện kéo dài tập trung vào lập trình, thiết kế cơ khí và tối ưu hóa chiến thuật. </w:t>
      </w:r>
    </w:p>
    <w:p w14:paraId="1C488D3A" w14:textId="2B83CC3F" w:rsidR="00AE1D97" w:rsidRPr="009D3CE3" w:rsidRDefault="009B3E77" w:rsidP="006A4B40">
      <w:pPr>
        <w:spacing w:before="80" w:after="80" w:line="240" w:lineRule="auto"/>
        <w:ind w:firstLine="720"/>
        <w:jc w:val="both"/>
        <w:rPr>
          <w:sz w:val="28"/>
          <w:szCs w:val="28"/>
        </w:rPr>
      </w:pPr>
      <w:r w:rsidRPr="009D3CE3">
        <w:rPr>
          <w:sz w:val="28"/>
          <w:szCs w:val="28"/>
        </w:rPr>
        <w:t>- Luôn thi đấu</w:t>
      </w:r>
      <w:r w:rsidR="00314E7A" w:rsidRPr="009D3CE3">
        <w:rPr>
          <w:sz w:val="28"/>
          <w:szCs w:val="28"/>
        </w:rPr>
        <w:t xml:space="preserve"> với tâm thế</w:t>
      </w:r>
      <w:r w:rsidRPr="009D3CE3">
        <w:rPr>
          <w:sz w:val="28"/>
          <w:szCs w:val="28"/>
        </w:rPr>
        <w:t>,</w:t>
      </w:r>
      <w:r w:rsidR="00314E7A" w:rsidRPr="009D3CE3">
        <w:rPr>
          <w:sz w:val="28"/>
          <w:szCs w:val="28"/>
        </w:rPr>
        <w:t xml:space="preserve"> quyết tâm </w:t>
      </w:r>
      <w:r w:rsidRPr="009D3CE3">
        <w:rPr>
          <w:sz w:val="28"/>
          <w:szCs w:val="28"/>
        </w:rPr>
        <w:t xml:space="preserve">cao nhất, </w:t>
      </w:r>
      <w:r w:rsidR="00314E7A" w:rsidRPr="009D3CE3">
        <w:rPr>
          <w:sz w:val="28"/>
          <w:szCs w:val="28"/>
        </w:rPr>
        <w:t xml:space="preserve">vượt qua mọi thử thách, từ giới hạn về địa lý, kinh tế, đến khả năng tiếp cận công nghệ hiện đại. </w:t>
      </w:r>
      <w:r w:rsidRPr="009D3CE3">
        <w:rPr>
          <w:sz w:val="28"/>
          <w:szCs w:val="28"/>
        </w:rPr>
        <w:t>Các thành viên có tinh thần đoàn kết và kỷ luật trong nhóm đã giúp các em tự tin thi đấu tại sân chơi quốc tế.</w:t>
      </w:r>
    </w:p>
    <w:p w14:paraId="6ED74F20" w14:textId="67312C66" w:rsidR="008E04C8" w:rsidRPr="009D3CE3" w:rsidRDefault="009B3E77" w:rsidP="006A4B40">
      <w:pPr>
        <w:spacing w:before="80" w:after="80" w:line="240" w:lineRule="auto"/>
        <w:ind w:firstLine="720"/>
        <w:jc w:val="both"/>
        <w:rPr>
          <w:sz w:val="28"/>
          <w:szCs w:val="28"/>
        </w:rPr>
      </w:pPr>
      <w:r w:rsidRPr="009D3CE3">
        <w:rPr>
          <w:sz w:val="28"/>
          <w:szCs w:val="28"/>
        </w:rPr>
        <w:t xml:space="preserve">- </w:t>
      </w:r>
      <w:r w:rsidR="008E04C8" w:rsidRPr="009D3CE3">
        <w:rPr>
          <w:sz w:val="28"/>
          <w:szCs w:val="28"/>
        </w:rPr>
        <w:t>Rèn luyện</w:t>
      </w:r>
      <w:r w:rsidRPr="009D3CE3">
        <w:rPr>
          <w:sz w:val="28"/>
          <w:szCs w:val="28"/>
        </w:rPr>
        <w:t xml:space="preserve"> kỹ năng giải quyết vấn đề </w:t>
      </w:r>
      <w:r w:rsidR="008E04C8" w:rsidRPr="009D3CE3">
        <w:rPr>
          <w:sz w:val="28"/>
          <w:szCs w:val="28"/>
        </w:rPr>
        <w:t>để xử lý các tình huống, thách thức gặp phải khi tham gia thi như: môi trường thi đấu chuyên nghiệp, tính cạnh tranh cao đến việc gặp phải các sự cố kỹ thuật trong quá trình thi đấu. Để làm được điều đó, cần phải có tinh thần bình tĩnh, khả năng thích nghi nhanh, ứng biến linh hoạt trước những tình huống bất ngờ.</w:t>
      </w:r>
    </w:p>
    <w:p w14:paraId="3D6D225C" w14:textId="229364ED" w:rsidR="008E04C8" w:rsidRPr="009D3CE3" w:rsidRDefault="008E04C8" w:rsidP="006A4B40">
      <w:pPr>
        <w:spacing w:before="80" w:after="80" w:line="240" w:lineRule="auto"/>
        <w:ind w:firstLine="720"/>
        <w:jc w:val="both"/>
        <w:rPr>
          <w:sz w:val="28"/>
          <w:szCs w:val="28"/>
        </w:rPr>
      </w:pPr>
      <w:r w:rsidRPr="009D3CE3">
        <w:rPr>
          <w:sz w:val="28"/>
          <w:szCs w:val="28"/>
        </w:rPr>
        <w:t xml:space="preserve">- </w:t>
      </w:r>
      <w:r w:rsidR="006A4B40">
        <w:rPr>
          <w:sz w:val="28"/>
          <w:szCs w:val="28"/>
        </w:rPr>
        <w:t>Bên cạnh đó, cần phải p</w:t>
      </w:r>
      <w:r w:rsidR="00314E7A" w:rsidRPr="009D3CE3">
        <w:rPr>
          <w:sz w:val="28"/>
          <w:szCs w:val="28"/>
        </w:rPr>
        <w:t xml:space="preserve">hân tích chiến thuật đối phương để đưa ra những phương án tốt nhất. </w:t>
      </w:r>
    </w:p>
    <w:p w14:paraId="12647B6C" w14:textId="50D69287" w:rsidR="008E04C8" w:rsidRPr="009D3CE3" w:rsidRDefault="00314E7A" w:rsidP="006A4B40">
      <w:pPr>
        <w:spacing w:before="80" w:after="80" w:line="240" w:lineRule="auto"/>
        <w:ind w:firstLine="720"/>
        <w:jc w:val="both"/>
        <w:rPr>
          <w:sz w:val="28"/>
          <w:szCs w:val="28"/>
        </w:rPr>
      </w:pPr>
      <w:r w:rsidRPr="009D3CE3">
        <w:rPr>
          <w:sz w:val="28"/>
          <w:szCs w:val="28"/>
        </w:rPr>
        <w:t xml:space="preserve">Từ hành trình này, chúng tôi </w:t>
      </w:r>
      <w:r w:rsidR="0062499E" w:rsidRPr="009D3CE3">
        <w:rPr>
          <w:sz w:val="28"/>
          <w:szCs w:val="28"/>
        </w:rPr>
        <w:t xml:space="preserve">đã rút ra một số </w:t>
      </w:r>
      <w:r w:rsidRPr="009D3CE3">
        <w:rPr>
          <w:sz w:val="28"/>
          <w:szCs w:val="28"/>
        </w:rPr>
        <w:t xml:space="preserve">giải pháp giúp các đội tuyển tại các </w:t>
      </w:r>
      <w:r w:rsidR="006A4B40">
        <w:rPr>
          <w:sz w:val="28"/>
          <w:szCs w:val="28"/>
        </w:rPr>
        <w:t>trường học vùng sâu, vùng xa</w:t>
      </w:r>
      <w:r w:rsidRPr="009D3CE3">
        <w:rPr>
          <w:sz w:val="28"/>
          <w:szCs w:val="28"/>
        </w:rPr>
        <w:t xml:space="preserve"> có thể tham gia và đạt kết quả cao trong các cuộc thi robot</w:t>
      </w:r>
      <w:r w:rsidR="008E04C8" w:rsidRPr="009D3CE3">
        <w:rPr>
          <w:sz w:val="28"/>
          <w:szCs w:val="28"/>
        </w:rPr>
        <w:t>ic</w:t>
      </w:r>
      <w:r w:rsidRPr="009D3CE3">
        <w:rPr>
          <w:sz w:val="28"/>
          <w:szCs w:val="28"/>
        </w:rPr>
        <w:t>:</w:t>
      </w:r>
    </w:p>
    <w:p w14:paraId="6EA797AC" w14:textId="77777777" w:rsidR="008E04C8" w:rsidRPr="009D3CE3" w:rsidRDefault="008E04C8" w:rsidP="006A4B40">
      <w:pPr>
        <w:spacing w:before="80" w:after="80" w:line="240" w:lineRule="auto"/>
        <w:ind w:firstLine="720"/>
        <w:jc w:val="both"/>
        <w:rPr>
          <w:sz w:val="28"/>
          <w:szCs w:val="28"/>
        </w:rPr>
      </w:pPr>
      <w:r w:rsidRPr="009D3CE3">
        <w:rPr>
          <w:sz w:val="28"/>
          <w:szCs w:val="28"/>
        </w:rPr>
        <w:t xml:space="preserve">- </w:t>
      </w:r>
      <w:r w:rsidR="002215EA" w:rsidRPr="009D3CE3">
        <w:rPr>
          <w:bCs/>
          <w:sz w:val="28"/>
          <w:szCs w:val="28"/>
        </w:rPr>
        <w:t xml:space="preserve">Đầu tiên, </w:t>
      </w:r>
      <w:r w:rsidR="002215EA" w:rsidRPr="009D3CE3">
        <w:rPr>
          <w:b/>
          <w:bCs/>
          <w:sz w:val="28"/>
          <w:szCs w:val="28"/>
        </w:rPr>
        <w:t>việc</w:t>
      </w:r>
      <w:r w:rsidR="002215EA" w:rsidRPr="009D3CE3">
        <w:rPr>
          <w:bCs/>
          <w:sz w:val="28"/>
          <w:szCs w:val="28"/>
        </w:rPr>
        <w:t xml:space="preserve"> </w:t>
      </w:r>
      <w:r w:rsidR="002215EA" w:rsidRPr="009D3CE3">
        <w:rPr>
          <w:b/>
          <w:bCs/>
          <w:sz w:val="28"/>
          <w:szCs w:val="28"/>
        </w:rPr>
        <w:t>đ</w:t>
      </w:r>
      <w:r w:rsidR="00314E7A" w:rsidRPr="009D3CE3">
        <w:rPr>
          <w:b/>
          <w:bCs/>
          <w:sz w:val="28"/>
          <w:szCs w:val="28"/>
        </w:rPr>
        <w:t>ào tạo liên tục và bền bỉ</w:t>
      </w:r>
      <w:r w:rsidR="002215EA" w:rsidRPr="009D3CE3">
        <w:rPr>
          <w:b/>
          <w:bCs/>
          <w:sz w:val="28"/>
          <w:szCs w:val="28"/>
        </w:rPr>
        <w:t xml:space="preserve"> </w:t>
      </w:r>
      <w:r w:rsidR="002215EA" w:rsidRPr="009D3CE3">
        <w:rPr>
          <w:bCs/>
          <w:sz w:val="28"/>
          <w:szCs w:val="28"/>
        </w:rPr>
        <w:t>là rất quan trọng.</w:t>
      </w:r>
      <w:r w:rsidR="00314E7A" w:rsidRPr="009D3CE3">
        <w:rPr>
          <w:sz w:val="28"/>
          <w:szCs w:val="28"/>
        </w:rPr>
        <w:t xml:space="preserve"> Đội ngũ giáo viên và học sinh cần có kế hoạch tập luyện bài bản, liên tục cải thiện kỹ năng và cập nhật kiến thức mới về công nghệ.</w:t>
      </w:r>
    </w:p>
    <w:p w14:paraId="6829837B" w14:textId="65F892E4" w:rsidR="008E04C8" w:rsidRDefault="008E04C8" w:rsidP="006A4B40">
      <w:pPr>
        <w:spacing w:before="80" w:after="80" w:line="240" w:lineRule="auto"/>
        <w:ind w:firstLine="720"/>
        <w:jc w:val="both"/>
        <w:rPr>
          <w:sz w:val="28"/>
          <w:szCs w:val="28"/>
        </w:rPr>
      </w:pPr>
      <w:r w:rsidRPr="009D3CE3">
        <w:rPr>
          <w:sz w:val="28"/>
          <w:szCs w:val="28"/>
        </w:rPr>
        <w:lastRenderedPageBreak/>
        <w:t xml:space="preserve">- </w:t>
      </w:r>
      <w:r w:rsidR="002215EA" w:rsidRPr="009D3CE3">
        <w:rPr>
          <w:b/>
          <w:bCs/>
          <w:sz w:val="28"/>
          <w:szCs w:val="28"/>
        </w:rPr>
        <w:t>Thứ hai, h</w:t>
      </w:r>
      <w:r w:rsidR="00314E7A" w:rsidRPr="009D3CE3">
        <w:rPr>
          <w:b/>
          <w:bCs/>
          <w:sz w:val="28"/>
          <w:szCs w:val="28"/>
        </w:rPr>
        <w:t>ỗ trợ tài chính và kỹ thuật:</w:t>
      </w:r>
      <w:r w:rsidR="00314E7A" w:rsidRPr="009D3CE3">
        <w:rPr>
          <w:sz w:val="28"/>
          <w:szCs w:val="28"/>
        </w:rPr>
        <w:t xml:space="preserve"> Đối với các trường học vùng sâu vùng xa, việc tiếp cận với thiết bị và tài liệu học tập</w:t>
      </w:r>
      <w:r w:rsidR="00314E7A" w:rsidRPr="000D0992">
        <w:rPr>
          <w:sz w:val="28"/>
          <w:szCs w:val="28"/>
        </w:rPr>
        <w:t xml:space="preserve"> gặp nhiề</w:t>
      </w:r>
      <w:r w:rsidR="004816D8">
        <w:rPr>
          <w:sz w:val="28"/>
          <w:szCs w:val="28"/>
        </w:rPr>
        <w:t xml:space="preserve">u khó khăn và các thiết bị, tài liệu có giá thành khá cao. </w:t>
      </w:r>
      <w:r>
        <w:rPr>
          <w:sz w:val="28"/>
          <w:szCs w:val="28"/>
        </w:rPr>
        <w:t>Chính vì vậy cần có sự</w:t>
      </w:r>
      <w:r w:rsidR="00314E7A" w:rsidRPr="000D0992">
        <w:rPr>
          <w:sz w:val="28"/>
          <w:szCs w:val="28"/>
        </w:rPr>
        <w:t xml:space="preserve"> hỗ trợ từ cộng đồng, các tổ chức giáo dục và doanh nghiệp để có thể cung cấp đầy đủ trang thiết bị và tài nguyên cho việc học tậ</w:t>
      </w:r>
      <w:r>
        <w:rPr>
          <w:sz w:val="28"/>
          <w:szCs w:val="28"/>
        </w:rPr>
        <w:t>p, nghiên cứu.</w:t>
      </w:r>
      <w:r w:rsidR="003B39C5">
        <w:rPr>
          <w:sz w:val="28"/>
          <w:szCs w:val="28"/>
        </w:rPr>
        <w:t xml:space="preserve"> Đồng thời có</w:t>
      </w:r>
      <w:r w:rsidR="003B39C5" w:rsidRPr="003B39C5">
        <w:rPr>
          <w:sz w:val="28"/>
          <w:szCs w:val="28"/>
        </w:rPr>
        <w:t xml:space="preserve"> các chương trình học bổng, quỹ hỗ trợ nghiên cứu, hoặc những sân chơi sáng tạo lớn hơn.</w:t>
      </w:r>
    </w:p>
    <w:p w14:paraId="2E9A7BBF" w14:textId="012BEF61" w:rsidR="003C3344" w:rsidRDefault="008E04C8" w:rsidP="006A4B40">
      <w:pPr>
        <w:spacing w:before="80" w:after="80" w:line="240" w:lineRule="auto"/>
        <w:ind w:firstLine="720"/>
        <w:jc w:val="both"/>
        <w:rPr>
          <w:sz w:val="28"/>
          <w:szCs w:val="28"/>
        </w:rPr>
      </w:pPr>
      <w:r>
        <w:rPr>
          <w:sz w:val="28"/>
          <w:szCs w:val="28"/>
        </w:rPr>
        <w:t xml:space="preserve">- </w:t>
      </w:r>
      <w:r w:rsidR="001B3D6F">
        <w:rPr>
          <w:b/>
          <w:bCs/>
          <w:sz w:val="28"/>
          <w:szCs w:val="28"/>
        </w:rPr>
        <w:t xml:space="preserve">Thứ ba, </w:t>
      </w:r>
      <w:r w:rsidR="004816D8">
        <w:rPr>
          <w:b/>
          <w:bCs/>
          <w:sz w:val="28"/>
          <w:szCs w:val="28"/>
        </w:rPr>
        <w:t xml:space="preserve">tăng cường liên kết, </w:t>
      </w:r>
      <w:r w:rsidR="001B3D6F">
        <w:rPr>
          <w:b/>
          <w:bCs/>
          <w:sz w:val="28"/>
          <w:szCs w:val="28"/>
        </w:rPr>
        <w:t>h</w:t>
      </w:r>
      <w:r w:rsidR="00314E7A" w:rsidRPr="000D0992">
        <w:rPr>
          <w:b/>
          <w:bCs/>
          <w:sz w:val="28"/>
          <w:szCs w:val="28"/>
        </w:rPr>
        <w:t>ợp tác quốc tế</w:t>
      </w:r>
      <w:r w:rsidR="00314E7A" w:rsidRPr="003B39C5">
        <w:rPr>
          <w:b/>
          <w:bCs/>
          <w:sz w:val="28"/>
          <w:szCs w:val="28"/>
        </w:rPr>
        <w:t>:</w:t>
      </w:r>
      <w:r w:rsidR="00314E7A" w:rsidRPr="003B39C5">
        <w:rPr>
          <w:sz w:val="28"/>
          <w:szCs w:val="28"/>
        </w:rPr>
        <w:t xml:space="preserve"> </w:t>
      </w:r>
      <w:r w:rsidRPr="003B39C5">
        <w:rPr>
          <w:sz w:val="28"/>
          <w:szCs w:val="28"/>
        </w:rPr>
        <w:t>Việc được t</w:t>
      </w:r>
      <w:r w:rsidR="00314E7A" w:rsidRPr="003B39C5">
        <w:rPr>
          <w:sz w:val="28"/>
          <w:szCs w:val="28"/>
        </w:rPr>
        <w:t xml:space="preserve">ham gia các cuộc thi quốc tế là cơ hội quý báu để học hỏi từ các đội thi mạnh trên thế giới. </w:t>
      </w:r>
      <w:r w:rsidR="003B39C5" w:rsidRPr="003B39C5">
        <w:rPr>
          <w:sz w:val="28"/>
          <w:szCs w:val="28"/>
        </w:rPr>
        <w:t>chính vì vậy cần tăng cường đẩy mạnh</w:t>
      </w:r>
      <w:r w:rsidR="00314E7A" w:rsidRPr="003B39C5">
        <w:rPr>
          <w:sz w:val="28"/>
          <w:szCs w:val="28"/>
        </w:rPr>
        <w:t xml:space="preserve"> việc hợp tác</w:t>
      </w:r>
      <w:r w:rsidR="003B39C5" w:rsidRPr="003B39C5">
        <w:rPr>
          <w:sz w:val="28"/>
          <w:szCs w:val="28"/>
        </w:rPr>
        <w:t xml:space="preserve"> tạo đi</w:t>
      </w:r>
      <w:r w:rsidR="003B39C5">
        <w:rPr>
          <w:sz w:val="28"/>
          <w:szCs w:val="28"/>
        </w:rPr>
        <w:t>ều kiện cho các em được tham gia các</w:t>
      </w:r>
      <w:r w:rsidR="003B39C5" w:rsidRPr="003B39C5">
        <w:rPr>
          <w:sz w:val="28"/>
          <w:szCs w:val="28"/>
        </w:rPr>
        <w:t xml:space="preserve"> chương trình giao lưu, học tập ở nước ngoài, học hỏi các mô hình sáng tạo, nghiên cứu khoa học tiên tiến từ các quốc gia phát triể</w:t>
      </w:r>
      <w:r w:rsidR="003B39C5">
        <w:rPr>
          <w:sz w:val="28"/>
          <w:szCs w:val="28"/>
        </w:rPr>
        <w:t xml:space="preserve">n, </w:t>
      </w:r>
      <w:r w:rsidR="00314E7A" w:rsidRPr="000D0992">
        <w:rPr>
          <w:sz w:val="28"/>
          <w:szCs w:val="28"/>
        </w:rPr>
        <w:t>giúp các em học sinh có tầm nhìn xa hơn về khoa học và công nghệ.</w:t>
      </w:r>
    </w:p>
    <w:p w14:paraId="5D23CE40" w14:textId="70527307" w:rsidR="0080338B" w:rsidRDefault="001B3D6F" w:rsidP="006A4B40">
      <w:pPr>
        <w:spacing w:before="80" w:after="80" w:line="240" w:lineRule="auto"/>
        <w:ind w:firstLine="720"/>
        <w:jc w:val="both"/>
        <w:rPr>
          <w:sz w:val="28"/>
          <w:szCs w:val="28"/>
        </w:rPr>
      </w:pPr>
      <w:r>
        <w:rPr>
          <w:b/>
          <w:bCs/>
          <w:sz w:val="28"/>
          <w:szCs w:val="28"/>
        </w:rPr>
        <w:t>Cuối cùng, t</w:t>
      </w:r>
      <w:r w:rsidR="00314E7A" w:rsidRPr="000D0992">
        <w:rPr>
          <w:b/>
          <w:bCs/>
          <w:sz w:val="28"/>
          <w:szCs w:val="28"/>
        </w:rPr>
        <w:t>inh thần đồng đội và sự sáng tạo:</w:t>
      </w:r>
      <w:r w:rsidR="00314E7A" w:rsidRPr="000D0992">
        <w:rPr>
          <w:sz w:val="28"/>
          <w:szCs w:val="28"/>
        </w:rPr>
        <w:t xml:space="preserve"> Thành công không chỉ đến từ kỹ</w:t>
      </w:r>
      <w:r w:rsidR="003C3344">
        <w:rPr>
          <w:sz w:val="28"/>
          <w:szCs w:val="28"/>
        </w:rPr>
        <w:t xml:space="preserve"> năng, </w:t>
      </w:r>
      <w:r w:rsidR="00314E7A" w:rsidRPr="000D0992">
        <w:rPr>
          <w:sz w:val="28"/>
          <w:szCs w:val="28"/>
        </w:rPr>
        <w:t xml:space="preserve">kỹ thuật mà còn từ sự đoàn kết và sáng tạo trong việc giải quyết các vấn đề. </w:t>
      </w:r>
      <w:r w:rsidR="003C3344">
        <w:rPr>
          <w:sz w:val="28"/>
          <w:szCs w:val="28"/>
        </w:rPr>
        <w:t>Điều đó là một trong những yếu tố quan trọng, cần thiết trong</w:t>
      </w:r>
      <w:r w:rsidR="00314E7A" w:rsidRPr="000D0992">
        <w:rPr>
          <w:sz w:val="28"/>
          <w:szCs w:val="28"/>
        </w:rPr>
        <w:t xml:space="preserve"> việc </w:t>
      </w:r>
      <w:r w:rsidR="003C3344" w:rsidRPr="000D0992">
        <w:rPr>
          <w:sz w:val="28"/>
          <w:szCs w:val="28"/>
        </w:rPr>
        <w:t>thiết kế</w:t>
      </w:r>
      <w:r w:rsidR="003C3344">
        <w:rPr>
          <w:sz w:val="28"/>
          <w:szCs w:val="28"/>
        </w:rPr>
        <w:t xml:space="preserve"> robot, </w:t>
      </w:r>
      <w:r w:rsidR="00314E7A" w:rsidRPr="000D0992">
        <w:rPr>
          <w:sz w:val="28"/>
          <w:szCs w:val="28"/>
        </w:rPr>
        <w:t xml:space="preserve">xây dựng chiến lược </w:t>
      </w:r>
      <w:r w:rsidR="003C3344">
        <w:rPr>
          <w:sz w:val="28"/>
          <w:szCs w:val="28"/>
        </w:rPr>
        <w:t xml:space="preserve">và xử lý các tình huống bất ngòa, phát sinh khi tham gia </w:t>
      </w:r>
      <w:r w:rsidR="003C3344" w:rsidRPr="000D0992">
        <w:rPr>
          <w:sz w:val="28"/>
          <w:szCs w:val="28"/>
        </w:rPr>
        <w:t>thi đấ</w:t>
      </w:r>
      <w:r w:rsidR="003C3344">
        <w:rPr>
          <w:sz w:val="28"/>
          <w:szCs w:val="28"/>
        </w:rPr>
        <w:t>u.</w:t>
      </w:r>
    </w:p>
    <w:p w14:paraId="7EF86460" w14:textId="306A8DAB" w:rsidR="003C3344" w:rsidRPr="00EE77E6" w:rsidRDefault="003C3344" w:rsidP="006A4B40">
      <w:pPr>
        <w:spacing w:before="80" w:after="80" w:line="240" w:lineRule="auto"/>
        <w:ind w:firstLine="720"/>
        <w:jc w:val="both"/>
        <w:rPr>
          <w:i/>
          <w:sz w:val="28"/>
          <w:szCs w:val="28"/>
        </w:rPr>
      </w:pPr>
      <w:r w:rsidRPr="00EE77E6">
        <w:rPr>
          <w:i/>
          <w:sz w:val="28"/>
          <w:szCs w:val="28"/>
        </w:rPr>
        <w:t>Kính thư</w:t>
      </w:r>
      <w:r w:rsidR="004816D8" w:rsidRPr="00EE77E6">
        <w:rPr>
          <w:i/>
          <w:sz w:val="28"/>
          <w:szCs w:val="28"/>
        </w:rPr>
        <w:t>a</w:t>
      </w:r>
      <w:r w:rsidRPr="00EE77E6">
        <w:rPr>
          <w:i/>
          <w:sz w:val="28"/>
          <w:szCs w:val="28"/>
        </w:rPr>
        <w:t xml:space="preserve"> Đại hội!</w:t>
      </w:r>
    </w:p>
    <w:p w14:paraId="42EAB6DB" w14:textId="0CA752C7" w:rsidR="003C3344" w:rsidRDefault="00314E7A" w:rsidP="006A4B40">
      <w:pPr>
        <w:spacing w:before="80" w:after="80" w:line="240" w:lineRule="auto"/>
        <w:ind w:firstLine="720"/>
        <w:jc w:val="both"/>
        <w:rPr>
          <w:sz w:val="28"/>
          <w:szCs w:val="28"/>
        </w:rPr>
      </w:pPr>
      <w:r w:rsidRPr="000D0992">
        <w:rPr>
          <w:sz w:val="28"/>
          <w:szCs w:val="28"/>
        </w:rPr>
        <w:t xml:space="preserve">Đội </w:t>
      </w:r>
      <w:r w:rsidR="004816D8">
        <w:rPr>
          <w:sz w:val="28"/>
          <w:szCs w:val="28"/>
        </w:rPr>
        <w:t xml:space="preserve">Robotic </w:t>
      </w:r>
      <w:r w:rsidRPr="000D0992">
        <w:rPr>
          <w:sz w:val="28"/>
          <w:szCs w:val="28"/>
        </w:rPr>
        <w:t>11 Cao Bằng đã xuất sắc vượt qua hơn 768 đội thi từ 31 quốc gia, thể hiện bản lĩnh của học sinh</w:t>
      </w:r>
      <w:r w:rsidR="004816D8">
        <w:rPr>
          <w:sz w:val="28"/>
          <w:szCs w:val="28"/>
        </w:rPr>
        <w:t>, thanh niên</w:t>
      </w:r>
      <w:r w:rsidRPr="000D0992">
        <w:rPr>
          <w:sz w:val="28"/>
          <w:szCs w:val="28"/>
        </w:rPr>
        <w:t xml:space="preserve"> Việt Nam trên trường quốc tế. Thành tích này không chỉ là niềm tự hào cho giáo dục STEM Việt Nam mà còn là động lực để chúng tôi tiếp tục phát triển giáo dục STEM tại các vùng sâu vùng xa.</w:t>
      </w:r>
      <w:r w:rsidR="00CD0293">
        <w:rPr>
          <w:sz w:val="28"/>
          <w:szCs w:val="28"/>
        </w:rPr>
        <w:t xml:space="preserve"> Chúng </w:t>
      </w:r>
      <w:r w:rsidRPr="000D0992">
        <w:rPr>
          <w:sz w:val="28"/>
          <w:szCs w:val="28"/>
        </w:rPr>
        <w:t>tôi sẽ tiếp tục củng cố và phát triển mô hình đào tạo robot tại Cao Bằng, nhân rộng mô hình này để các em học sinh</w:t>
      </w:r>
      <w:r w:rsidR="003C3344">
        <w:rPr>
          <w:sz w:val="28"/>
          <w:szCs w:val="28"/>
        </w:rPr>
        <w:t>, thanh niên trường học</w:t>
      </w:r>
      <w:r w:rsidRPr="000D0992">
        <w:rPr>
          <w:sz w:val="28"/>
          <w:szCs w:val="28"/>
        </w:rPr>
        <w:t xml:space="preserve"> ở mọi nơi có cơ hội tiếp cận với công nghệ hiện đại. </w:t>
      </w:r>
      <w:r w:rsidR="009523BB" w:rsidRPr="00E91090">
        <w:rPr>
          <w:sz w:val="28"/>
          <w:szCs w:val="28"/>
        </w:rPr>
        <w:t xml:space="preserve">Hành trình của chúng tôi không chỉ đơn thuần là tham gia thi đấu mà còn là cơ hội để học hỏi và phát triển không ngừng. Qua đó, chúng tôi đã rút ra nhiều bài học quý giá về kiên trì, hợp tác và khả năng giải quyết vấn đề. Những kinh nghiệm và giải pháp mà chúng tôi áp dụng đã giúp đội tuyển đạt được thành công và tự tin hơn trong các cuộc thi. </w:t>
      </w:r>
    </w:p>
    <w:p w14:paraId="766E817F" w14:textId="4FA093D6" w:rsidR="003B39C5" w:rsidRDefault="004816D8" w:rsidP="006A4B40">
      <w:pPr>
        <w:spacing w:before="80" w:after="80" w:line="240" w:lineRule="auto"/>
        <w:ind w:firstLine="720"/>
        <w:jc w:val="both"/>
        <w:rPr>
          <w:sz w:val="28"/>
          <w:szCs w:val="28"/>
        </w:rPr>
      </w:pPr>
      <w:r>
        <w:rPr>
          <w:sz w:val="28"/>
          <w:szCs w:val="28"/>
        </w:rPr>
        <w:t>Với những thành tích đã đạt được từ đấu trườ</w:t>
      </w:r>
      <w:r w:rsidR="003B39C5">
        <w:rPr>
          <w:sz w:val="28"/>
          <w:szCs w:val="28"/>
        </w:rPr>
        <w:t>ng Robot</w:t>
      </w:r>
      <w:r>
        <w:rPr>
          <w:sz w:val="28"/>
          <w:szCs w:val="28"/>
        </w:rPr>
        <w:t>ic quốc tế,</w:t>
      </w:r>
      <w:r w:rsidR="009523BB" w:rsidRPr="00E91090">
        <w:rPr>
          <w:sz w:val="28"/>
          <w:szCs w:val="28"/>
        </w:rPr>
        <w:t xml:space="preserve"> sự nhiệt huyế</w:t>
      </w:r>
      <w:r w:rsidR="003C3344">
        <w:rPr>
          <w:sz w:val="28"/>
          <w:szCs w:val="28"/>
        </w:rPr>
        <w:t xml:space="preserve">t, </w:t>
      </w:r>
      <w:r w:rsidR="009523BB" w:rsidRPr="00E91090">
        <w:rPr>
          <w:sz w:val="28"/>
          <w:szCs w:val="28"/>
        </w:rPr>
        <w:t>tinh thần đổi mớ</w:t>
      </w:r>
      <w:r w:rsidR="003C3344">
        <w:rPr>
          <w:sz w:val="28"/>
          <w:szCs w:val="28"/>
        </w:rPr>
        <w:t xml:space="preserve">i, </w:t>
      </w:r>
      <w:r>
        <w:rPr>
          <w:sz w:val="28"/>
          <w:szCs w:val="28"/>
        </w:rPr>
        <w:t xml:space="preserve">sáng </w:t>
      </w:r>
      <w:r w:rsidR="003C3344">
        <w:rPr>
          <w:sz w:val="28"/>
          <w:szCs w:val="28"/>
        </w:rPr>
        <w:t xml:space="preserve"> tạ</w:t>
      </w:r>
      <w:r>
        <w:rPr>
          <w:sz w:val="28"/>
          <w:szCs w:val="28"/>
        </w:rPr>
        <w:t xml:space="preserve">o, </w:t>
      </w:r>
      <w:r w:rsidR="009523BB" w:rsidRPr="00E91090">
        <w:rPr>
          <w:sz w:val="28"/>
          <w:szCs w:val="28"/>
        </w:rPr>
        <w:t xml:space="preserve">chúng tôi tin tưởng rằng thanh niên Cao Bằng sẽ </w:t>
      </w:r>
      <w:r w:rsidR="003B39C5">
        <w:rPr>
          <w:sz w:val="28"/>
          <w:szCs w:val="28"/>
        </w:rPr>
        <w:t>không ngừng học tập, sáng tạo, nghiên cứu khoa học,</w:t>
      </w:r>
      <w:r w:rsidR="009523BB" w:rsidRPr="00E91090">
        <w:rPr>
          <w:sz w:val="28"/>
          <w:szCs w:val="28"/>
        </w:rPr>
        <w:t xml:space="preserve"> </w:t>
      </w:r>
      <w:r w:rsidR="003B39C5" w:rsidRPr="00E91090">
        <w:rPr>
          <w:sz w:val="28"/>
          <w:szCs w:val="28"/>
        </w:rPr>
        <w:t>vươn lên</w:t>
      </w:r>
      <w:r w:rsidR="003B39C5">
        <w:rPr>
          <w:sz w:val="28"/>
          <w:szCs w:val="28"/>
        </w:rPr>
        <w:t xml:space="preserve"> </w:t>
      </w:r>
      <w:r w:rsidR="009523BB" w:rsidRPr="00E91090">
        <w:rPr>
          <w:sz w:val="28"/>
          <w:szCs w:val="28"/>
        </w:rPr>
        <w:t>làm chủ công nghệ và khoa họ</w:t>
      </w:r>
      <w:r w:rsidR="003B39C5">
        <w:rPr>
          <w:sz w:val="28"/>
          <w:szCs w:val="28"/>
        </w:rPr>
        <w:t xml:space="preserve">c, </w:t>
      </w:r>
      <w:r w:rsidR="003B39C5" w:rsidRPr="003B39C5">
        <w:rPr>
          <w:sz w:val="28"/>
          <w:szCs w:val="28"/>
        </w:rPr>
        <w:t xml:space="preserve">góp </w:t>
      </w:r>
      <w:r w:rsidR="003B39C5">
        <w:rPr>
          <w:sz w:val="28"/>
          <w:szCs w:val="28"/>
        </w:rPr>
        <w:t>phần</w:t>
      </w:r>
      <w:r w:rsidR="003B39C5" w:rsidRPr="003B39C5">
        <w:rPr>
          <w:sz w:val="28"/>
          <w:szCs w:val="28"/>
        </w:rPr>
        <w:t xml:space="preserve"> vào sự phát triển bền vững của đất nước.</w:t>
      </w:r>
    </w:p>
    <w:p w14:paraId="03C94695" w14:textId="0C892FA9" w:rsidR="00E41580" w:rsidRPr="003B39C5" w:rsidRDefault="009523BB" w:rsidP="006A4B40">
      <w:pPr>
        <w:spacing w:before="80" w:after="80" w:line="240" w:lineRule="auto"/>
        <w:ind w:firstLine="720"/>
        <w:jc w:val="both"/>
        <w:rPr>
          <w:sz w:val="28"/>
          <w:szCs w:val="28"/>
        </w:rPr>
      </w:pPr>
      <w:r w:rsidRPr="00E91090">
        <w:rPr>
          <w:sz w:val="28"/>
          <w:szCs w:val="28"/>
        </w:rPr>
        <w:t xml:space="preserve"> </w:t>
      </w:r>
      <w:r w:rsidR="00E41580" w:rsidRPr="00BA3340">
        <w:rPr>
          <w:sz w:val="28"/>
          <w:szCs w:val="28"/>
        </w:rPr>
        <w:t xml:space="preserve">Trên đây là một số nội dung tham luận </w:t>
      </w:r>
      <w:r w:rsidR="003B39C5">
        <w:rPr>
          <w:sz w:val="28"/>
          <w:szCs w:val="28"/>
        </w:rPr>
        <w:t xml:space="preserve">của tôi </w:t>
      </w:r>
      <w:r w:rsidR="00E41580" w:rsidRPr="00BA3340">
        <w:rPr>
          <w:sz w:val="28"/>
          <w:szCs w:val="28"/>
        </w:rPr>
        <w:t xml:space="preserve">về </w:t>
      </w:r>
      <w:r w:rsidR="00E41580">
        <w:rPr>
          <w:sz w:val="28"/>
          <w:szCs w:val="28"/>
        </w:rPr>
        <w:t xml:space="preserve">chủ đề </w:t>
      </w:r>
      <w:r w:rsidR="00E41580" w:rsidRPr="006D04A7">
        <w:rPr>
          <w:sz w:val="28"/>
          <w:szCs w:val="28"/>
          <w:lang w:val="vi-VN"/>
        </w:rPr>
        <w:t>“</w:t>
      </w:r>
      <w:r w:rsidR="00E41580" w:rsidRPr="006D04A7">
        <w:rPr>
          <w:rStyle w:val="Strong"/>
          <w:sz w:val="28"/>
          <w:szCs w:val="28"/>
        </w:rPr>
        <w:t>Thanh niên Cao Bằng tích cực học tập, sáng tạo và nghiên cứu khoa học</w:t>
      </w:r>
      <w:r w:rsidR="00E41580" w:rsidRPr="006D04A7">
        <w:rPr>
          <w:iCs/>
          <w:sz w:val="28"/>
          <w:szCs w:val="28"/>
        </w:rPr>
        <w:t>”</w:t>
      </w:r>
      <w:r w:rsidR="003B39C5" w:rsidRPr="003B39C5">
        <w:rPr>
          <w:sz w:val="28"/>
          <w:szCs w:val="28"/>
        </w:rPr>
        <w:t>. Cảm ơn Đại h</w:t>
      </w:r>
      <w:r w:rsidR="009D3CE3">
        <w:rPr>
          <w:sz w:val="28"/>
          <w:szCs w:val="28"/>
        </w:rPr>
        <w:t>ội</w:t>
      </w:r>
      <w:r w:rsidR="003B39C5" w:rsidRPr="003B39C5">
        <w:rPr>
          <w:sz w:val="28"/>
          <w:szCs w:val="28"/>
        </w:rPr>
        <w:t xml:space="preserve"> đã lắng nghe. </w:t>
      </w:r>
      <w:r w:rsidR="00E41580" w:rsidRPr="003B39C5">
        <w:rPr>
          <w:sz w:val="28"/>
          <w:szCs w:val="28"/>
        </w:rPr>
        <w:t>Một lần nữa, xin kính chúc</w:t>
      </w:r>
      <w:bookmarkStart w:id="0" w:name="_GoBack"/>
      <w:bookmarkEnd w:id="0"/>
      <w:r w:rsidR="00E41580" w:rsidRPr="003B39C5">
        <w:rPr>
          <w:sz w:val="28"/>
          <w:szCs w:val="28"/>
        </w:rPr>
        <w:t xml:space="preserve"> các đồng chí lãnh đạo, quý vị đại biểu cùng toàn thể</w:t>
      </w:r>
      <w:r w:rsidR="003B39C5">
        <w:rPr>
          <w:sz w:val="28"/>
          <w:szCs w:val="28"/>
        </w:rPr>
        <w:t xml:space="preserve"> các anh, </w:t>
      </w:r>
      <w:r w:rsidR="00E41580" w:rsidRPr="003B39C5">
        <w:rPr>
          <w:sz w:val="28"/>
          <w:szCs w:val="28"/>
        </w:rPr>
        <w:t>chị tham dự</w:t>
      </w:r>
      <w:r w:rsidR="006F09B3">
        <w:rPr>
          <w:sz w:val="28"/>
          <w:szCs w:val="28"/>
        </w:rPr>
        <w:t xml:space="preserve"> Đ</w:t>
      </w:r>
      <w:r w:rsidR="00E41580" w:rsidRPr="003B39C5">
        <w:rPr>
          <w:sz w:val="28"/>
          <w:szCs w:val="28"/>
        </w:rPr>
        <w:t>ại hội mạnh khỏe, hạnh phúc, thành đạt.</w:t>
      </w:r>
      <w:r w:rsidR="009D3CE3">
        <w:rPr>
          <w:sz w:val="28"/>
          <w:szCs w:val="28"/>
        </w:rPr>
        <w:t xml:space="preserve"> </w:t>
      </w:r>
      <w:r w:rsidR="00E41580" w:rsidRPr="003B39C5">
        <w:rPr>
          <w:sz w:val="28"/>
          <w:szCs w:val="28"/>
        </w:rPr>
        <w:t>Chúc Đại hội thành công tốt đẹp</w:t>
      </w:r>
      <w:r w:rsidR="006A4B40">
        <w:rPr>
          <w:sz w:val="28"/>
          <w:szCs w:val="28"/>
        </w:rPr>
        <w:t>!</w:t>
      </w:r>
    </w:p>
    <w:p w14:paraId="5DAE2A33" w14:textId="5BA56D23" w:rsidR="00CD0293" w:rsidRPr="00E91090" w:rsidRDefault="00E41580" w:rsidP="006A4B40">
      <w:pPr>
        <w:spacing w:before="80" w:after="80" w:line="240" w:lineRule="auto"/>
        <w:ind w:firstLine="720"/>
        <w:jc w:val="both"/>
        <w:rPr>
          <w:sz w:val="28"/>
          <w:szCs w:val="28"/>
        </w:rPr>
      </w:pPr>
      <w:r w:rsidRPr="00BA3340">
        <w:rPr>
          <w:i/>
          <w:sz w:val="28"/>
          <w:szCs w:val="28"/>
        </w:rPr>
        <w:t>Xin trân trọng cảm ơn!</w:t>
      </w:r>
    </w:p>
    <w:p w14:paraId="3CF950EC" w14:textId="77777777" w:rsidR="009523BB" w:rsidRPr="000D0992" w:rsidRDefault="009523BB" w:rsidP="006A4B40">
      <w:pPr>
        <w:spacing w:before="80" w:after="80" w:line="240" w:lineRule="auto"/>
        <w:jc w:val="both"/>
        <w:rPr>
          <w:sz w:val="28"/>
          <w:szCs w:val="28"/>
        </w:rPr>
      </w:pPr>
    </w:p>
    <w:p w14:paraId="343A8523" w14:textId="77777777" w:rsidR="009F45BE" w:rsidRPr="000D0992" w:rsidRDefault="009F45BE" w:rsidP="006A4B40">
      <w:pPr>
        <w:spacing w:before="80" w:after="80" w:line="240" w:lineRule="auto"/>
        <w:jc w:val="both"/>
        <w:rPr>
          <w:sz w:val="28"/>
          <w:szCs w:val="28"/>
        </w:rPr>
      </w:pPr>
    </w:p>
    <w:sectPr w:rsidR="009F45BE" w:rsidRPr="000D0992" w:rsidSect="006A4B40">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408F2" w14:textId="77777777" w:rsidR="00AF1B16" w:rsidRDefault="00AF1B16" w:rsidP="006A4B40">
      <w:pPr>
        <w:spacing w:after="0" w:line="240" w:lineRule="auto"/>
      </w:pPr>
      <w:r>
        <w:separator/>
      </w:r>
    </w:p>
  </w:endnote>
  <w:endnote w:type="continuationSeparator" w:id="0">
    <w:p w14:paraId="025C8BBE" w14:textId="77777777" w:rsidR="00AF1B16" w:rsidRDefault="00AF1B16" w:rsidP="006A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panose1 w:val="00000000000000000000"/>
    <w:charset w:val="80"/>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895F" w14:textId="77777777" w:rsidR="00AF1B16" w:rsidRDefault="00AF1B16" w:rsidP="006A4B40">
      <w:pPr>
        <w:spacing w:after="0" w:line="240" w:lineRule="auto"/>
      </w:pPr>
      <w:r>
        <w:separator/>
      </w:r>
    </w:p>
  </w:footnote>
  <w:footnote w:type="continuationSeparator" w:id="0">
    <w:p w14:paraId="553FA342" w14:textId="77777777" w:rsidR="00AF1B16" w:rsidRDefault="00AF1B16" w:rsidP="006A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481692"/>
      <w:docPartObj>
        <w:docPartGallery w:val="Page Numbers (Top of Page)"/>
        <w:docPartUnique/>
      </w:docPartObj>
    </w:sdtPr>
    <w:sdtEndPr>
      <w:rPr>
        <w:noProof/>
      </w:rPr>
    </w:sdtEndPr>
    <w:sdtContent>
      <w:p w14:paraId="00603B2C" w14:textId="4392250F" w:rsidR="006A4B40" w:rsidRDefault="006A4B40">
        <w:pPr>
          <w:pStyle w:val="Header"/>
          <w:jc w:val="center"/>
        </w:pPr>
        <w:r>
          <w:fldChar w:fldCharType="begin"/>
        </w:r>
        <w:r>
          <w:instrText xml:space="preserve"> PAGE   \* MERGEFORMAT </w:instrText>
        </w:r>
        <w:r>
          <w:fldChar w:fldCharType="separate"/>
        </w:r>
        <w:r w:rsidR="006D04A7">
          <w:rPr>
            <w:noProof/>
          </w:rPr>
          <w:t>2</w:t>
        </w:r>
        <w:r>
          <w:rPr>
            <w:noProof/>
          </w:rPr>
          <w:fldChar w:fldCharType="end"/>
        </w:r>
      </w:p>
    </w:sdtContent>
  </w:sdt>
  <w:p w14:paraId="379C1E2E" w14:textId="77777777" w:rsidR="006A4B40" w:rsidRDefault="006A4B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43474"/>
    <w:multiLevelType w:val="multilevel"/>
    <w:tmpl w:val="293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7A"/>
    <w:rsid w:val="00085F22"/>
    <w:rsid w:val="000A1360"/>
    <w:rsid w:val="000D0992"/>
    <w:rsid w:val="00110894"/>
    <w:rsid w:val="00174508"/>
    <w:rsid w:val="001B3D6F"/>
    <w:rsid w:val="002215EA"/>
    <w:rsid w:val="002A0568"/>
    <w:rsid w:val="00314E7A"/>
    <w:rsid w:val="003B39C5"/>
    <w:rsid w:val="003C24F3"/>
    <w:rsid w:val="003C3344"/>
    <w:rsid w:val="004816D8"/>
    <w:rsid w:val="0062499E"/>
    <w:rsid w:val="00640950"/>
    <w:rsid w:val="00652728"/>
    <w:rsid w:val="006A4B40"/>
    <w:rsid w:val="006B5295"/>
    <w:rsid w:val="006D04A7"/>
    <w:rsid w:val="006F09B3"/>
    <w:rsid w:val="00706727"/>
    <w:rsid w:val="00793A51"/>
    <w:rsid w:val="0080338B"/>
    <w:rsid w:val="008270F7"/>
    <w:rsid w:val="008845C3"/>
    <w:rsid w:val="008E04C8"/>
    <w:rsid w:val="008E3C8A"/>
    <w:rsid w:val="00921439"/>
    <w:rsid w:val="00943A22"/>
    <w:rsid w:val="009523BB"/>
    <w:rsid w:val="00975F62"/>
    <w:rsid w:val="009B3E77"/>
    <w:rsid w:val="009D3CE3"/>
    <w:rsid w:val="009F45BE"/>
    <w:rsid w:val="00A33E29"/>
    <w:rsid w:val="00A8516C"/>
    <w:rsid w:val="00AC597A"/>
    <w:rsid w:val="00AE1D97"/>
    <w:rsid w:val="00AF1B16"/>
    <w:rsid w:val="00B95753"/>
    <w:rsid w:val="00BA40B6"/>
    <w:rsid w:val="00CD0293"/>
    <w:rsid w:val="00CE1247"/>
    <w:rsid w:val="00DA134C"/>
    <w:rsid w:val="00E41580"/>
    <w:rsid w:val="00E535C7"/>
    <w:rsid w:val="00E872AC"/>
    <w:rsid w:val="00E91090"/>
    <w:rsid w:val="00EE77E6"/>
    <w:rsid w:val="00EF7590"/>
    <w:rsid w:val="00F50B66"/>
    <w:rsid w:val="00F60CA0"/>
    <w:rsid w:val="00F81060"/>
    <w:rsid w:val="00F95973"/>
    <w:rsid w:val="00FD4012"/>
    <w:rsid w:val="00FF0BA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198C"/>
  <w15:docId w15:val="{90D07A71-AD43-42F8-BDAE-55D6D9E2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4E7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14E7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14E7A"/>
    <w:pPr>
      <w:keepNext/>
      <w:keepLines/>
      <w:spacing w:before="160" w:after="80"/>
      <w:outlineLvl w:val="2"/>
    </w:pPr>
    <w:rPr>
      <w:rFonts w:asciiTheme="minorHAnsi" w:eastAsiaTheme="majorEastAsia" w:hAnsiTheme="minorHAnsi"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14E7A"/>
    <w:pPr>
      <w:keepNext/>
      <w:keepLines/>
      <w:spacing w:before="80" w:after="40"/>
      <w:outlineLvl w:val="3"/>
    </w:pPr>
    <w:rPr>
      <w:rFonts w:asciiTheme="minorHAnsi" w:eastAsiaTheme="majorEastAsia" w:hAnsiTheme="minorHAnsi" w:cstheme="majorBidi"/>
      <w:i/>
      <w:iCs/>
      <w:color w:val="0F4761" w:themeColor="accent1" w:themeShade="BF"/>
      <w:szCs w:val="21"/>
    </w:rPr>
  </w:style>
  <w:style w:type="paragraph" w:styleId="Heading5">
    <w:name w:val="heading 5"/>
    <w:basedOn w:val="Normal"/>
    <w:next w:val="Normal"/>
    <w:link w:val="Heading5Char"/>
    <w:uiPriority w:val="9"/>
    <w:semiHidden/>
    <w:unhideWhenUsed/>
    <w:qFormat/>
    <w:rsid w:val="00314E7A"/>
    <w:pPr>
      <w:keepNext/>
      <w:keepLines/>
      <w:spacing w:before="80" w:after="40"/>
      <w:outlineLvl w:val="4"/>
    </w:pPr>
    <w:rPr>
      <w:rFonts w:asciiTheme="minorHAnsi" w:eastAsiaTheme="majorEastAsia" w:hAnsiTheme="minorHAnsi" w:cstheme="majorBidi"/>
      <w:color w:val="0F4761" w:themeColor="accent1" w:themeShade="BF"/>
      <w:szCs w:val="21"/>
    </w:rPr>
  </w:style>
  <w:style w:type="paragraph" w:styleId="Heading6">
    <w:name w:val="heading 6"/>
    <w:basedOn w:val="Normal"/>
    <w:next w:val="Normal"/>
    <w:link w:val="Heading6Char"/>
    <w:uiPriority w:val="9"/>
    <w:semiHidden/>
    <w:unhideWhenUsed/>
    <w:qFormat/>
    <w:rsid w:val="00314E7A"/>
    <w:pPr>
      <w:keepNext/>
      <w:keepLines/>
      <w:spacing w:before="40" w:after="0"/>
      <w:outlineLvl w:val="5"/>
    </w:pPr>
    <w:rPr>
      <w:rFonts w:asciiTheme="minorHAnsi" w:eastAsiaTheme="majorEastAsia" w:hAnsiTheme="minorHAnsi"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314E7A"/>
    <w:pPr>
      <w:keepNext/>
      <w:keepLines/>
      <w:spacing w:before="40" w:after="0"/>
      <w:outlineLvl w:val="6"/>
    </w:pPr>
    <w:rPr>
      <w:rFonts w:asciiTheme="minorHAnsi" w:eastAsiaTheme="majorEastAsia" w:hAnsiTheme="minorHAnsi" w:cstheme="majorBidi"/>
      <w:color w:val="595959" w:themeColor="text1" w:themeTint="A6"/>
      <w:szCs w:val="21"/>
    </w:rPr>
  </w:style>
  <w:style w:type="paragraph" w:styleId="Heading8">
    <w:name w:val="heading 8"/>
    <w:basedOn w:val="Normal"/>
    <w:next w:val="Normal"/>
    <w:link w:val="Heading8Char"/>
    <w:uiPriority w:val="9"/>
    <w:semiHidden/>
    <w:unhideWhenUsed/>
    <w:qFormat/>
    <w:rsid w:val="00314E7A"/>
    <w:pPr>
      <w:keepNext/>
      <w:keepLines/>
      <w:spacing w:after="0"/>
      <w:outlineLvl w:val="7"/>
    </w:pPr>
    <w:rPr>
      <w:rFonts w:asciiTheme="minorHAnsi" w:eastAsiaTheme="majorEastAsia" w:hAnsiTheme="minorHAnsi"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314E7A"/>
    <w:pPr>
      <w:keepNext/>
      <w:keepLines/>
      <w:spacing w:after="0"/>
      <w:outlineLvl w:val="8"/>
    </w:pPr>
    <w:rPr>
      <w:rFonts w:asciiTheme="minorHAnsi" w:eastAsiaTheme="majorEastAsia" w:hAnsiTheme="min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7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14E7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14E7A"/>
    <w:rPr>
      <w:rFonts w:asciiTheme="minorHAnsi" w:eastAsiaTheme="majorEastAsia" w:hAnsiTheme="minorHAnsi"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14E7A"/>
    <w:rPr>
      <w:rFonts w:asciiTheme="minorHAnsi" w:eastAsiaTheme="majorEastAsia" w:hAnsiTheme="minorHAnsi" w:cstheme="majorBidi"/>
      <w:i/>
      <w:iCs/>
      <w:color w:val="0F4761" w:themeColor="accent1" w:themeShade="BF"/>
      <w:szCs w:val="21"/>
    </w:rPr>
  </w:style>
  <w:style w:type="character" w:customStyle="1" w:styleId="Heading5Char">
    <w:name w:val="Heading 5 Char"/>
    <w:basedOn w:val="DefaultParagraphFont"/>
    <w:link w:val="Heading5"/>
    <w:uiPriority w:val="9"/>
    <w:semiHidden/>
    <w:rsid w:val="00314E7A"/>
    <w:rPr>
      <w:rFonts w:asciiTheme="minorHAnsi" w:eastAsiaTheme="majorEastAsia" w:hAnsiTheme="minorHAnsi" w:cstheme="majorBidi"/>
      <w:color w:val="0F4761" w:themeColor="accent1" w:themeShade="BF"/>
      <w:szCs w:val="21"/>
    </w:rPr>
  </w:style>
  <w:style w:type="character" w:customStyle="1" w:styleId="Heading6Char">
    <w:name w:val="Heading 6 Char"/>
    <w:basedOn w:val="DefaultParagraphFont"/>
    <w:link w:val="Heading6"/>
    <w:uiPriority w:val="9"/>
    <w:semiHidden/>
    <w:rsid w:val="00314E7A"/>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semiHidden/>
    <w:rsid w:val="00314E7A"/>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semiHidden/>
    <w:rsid w:val="00314E7A"/>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semiHidden/>
    <w:rsid w:val="00314E7A"/>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uiPriority w:val="10"/>
    <w:qFormat/>
    <w:rsid w:val="00314E7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14E7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14E7A"/>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14E7A"/>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314E7A"/>
    <w:pPr>
      <w:spacing w:before="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314E7A"/>
    <w:rPr>
      <w:rFonts w:cs="Mangal"/>
      <w:i/>
      <w:iCs/>
      <w:color w:val="404040" w:themeColor="text1" w:themeTint="BF"/>
      <w:szCs w:val="21"/>
    </w:rPr>
  </w:style>
  <w:style w:type="paragraph" w:styleId="ListParagraph">
    <w:name w:val="List Paragraph"/>
    <w:basedOn w:val="Normal"/>
    <w:uiPriority w:val="34"/>
    <w:qFormat/>
    <w:rsid w:val="00314E7A"/>
    <w:pPr>
      <w:ind w:left="720"/>
      <w:contextualSpacing/>
    </w:pPr>
    <w:rPr>
      <w:rFonts w:cs="Mangal"/>
      <w:szCs w:val="21"/>
    </w:rPr>
  </w:style>
  <w:style w:type="character" w:styleId="IntenseEmphasis">
    <w:name w:val="Intense Emphasis"/>
    <w:basedOn w:val="DefaultParagraphFont"/>
    <w:uiPriority w:val="21"/>
    <w:qFormat/>
    <w:rsid w:val="00314E7A"/>
    <w:rPr>
      <w:i/>
      <w:iCs/>
      <w:color w:val="0F4761" w:themeColor="accent1" w:themeShade="BF"/>
    </w:rPr>
  </w:style>
  <w:style w:type="paragraph" w:styleId="IntenseQuote">
    <w:name w:val="Intense Quote"/>
    <w:basedOn w:val="Normal"/>
    <w:next w:val="Normal"/>
    <w:link w:val="IntenseQuoteChar"/>
    <w:uiPriority w:val="30"/>
    <w:qFormat/>
    <w:rsid w:val="00314E7A"/>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IntenseQuoteChar">
    <w:name w:val="Intense Quote Char"/>
    <w:basedOn w:val="DefaultParagraphFont"/>
    <w:link w:val="IntenseQuote"/>
    <w:uiPriority w:val="30"/>
    <w:rsid w:val="00314E7A"/>
    <w:rPr>
      <w:rFonts w:cs="Mangal"/>
      <w:i/>
      <w:iCs/>
      <w:color w:val="0F4761" w:themeColor="accent1" w:themeShade="BF"/>
      <w:szCs w:val="21"/>
    </w:rPr>
  </w:style>
  <w:style w:type="character" w:styleId="IntenseReference">
    <w:name w:val="Intense Reference"/>
    <w:basedOn w:val="DefaultParagraphFont"/>
    <w:uiPriority w:val="32"/>
    <w:qFormat/>
    <w:rsid w:val="00314E7A"/>
    <w:rPr>
      <w:b/>
      <w:bCs/>
      <w:smallCaps/>
      <w:color w:val="0F4761" w:themeColor="accent1" w:themeShade="BF"/>
      <w:spacing w:val="5"/>
    </w:rPr>
  </w:style>
  <w:style w:type="character" w:styleId="Strong">
    <w:name w:val="Strong"/>
    <w:basedOn w:val="DefaultParagraphFont"/>
    <w:uiPriority w:val="22"/>
    <w:qFormat/>
    <w:rsid w:val="00E91090"/>
    <w:rPr>
      <w:b/>
      <w:bCs/>
    </w:rPr>
  </w:style>
  <w:style w:type="table" w:styleId="TableGrid">
    <w:name w:val="Table Grid"/>
    <w:basedOn w:val="TableNormal"/>
    <w:uiPriority w:val="39"/>
    <w:rsid w:val="00FF0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4B40"/>
    <w:pPr>
      <w:tabs>
        <w:tab w:val="center" w:pos="4680"/>
        <w:tab w:val="right" w:pos="9360"/>
      </w:tabs>
      <w:spacing w:after="0" w:line="240" w:lineRule="auto"/>
    </w:pPr>
    <w:rPr>
      <w:rFonts w:cs="Mangal"/>
      <w:szCs w:val="21"/>
    </w:rPr>
  </w:style>
  <w:style w:type="character" w:customStyle="1" w:styleId="HeaderChar">
    <w:name w:val="Header Char"/>
    <w:basedOn w:val="DefaultParagraphFont"/>
    <w:link w:val="Header"/>
    <w:uiPriority w:val="99"/>
    <w:rsid w:val="006A4B40"/>
    <w:rPr>
      <w:rFonts w:cs="Mangal"/>
      <w:szCs w:val="21"/>
    </w:rPr>
  </w:style>
  <w:style w:type="paragraph" w:styleId="Footer">
    <w:name w:val="footer"/>
    <w:basedOn w:val="Normal"/>
    <w:link w:val="FooterChar"/>
    <w:uiPriority w:val="99"/>
    <w:unhideWhenUsed/>
    <w:rsid w:val="006A4B40"/>
    <w:pPr>
      <w:tabs>
        <w:tab w:val="center" w:pos="4680"/>
        <w:tab w:val="right" w:pos="9360"/>
      </w:tabs>
      <w:spacing w:after="0" w:line="240" w:lineRule="auto"/>
    </w:pPr>
    <w:rPr>
      <w:rFonts w:cs="Mangal"/>
      <w:szCs w:val="21"/>
    </w:rPr>
  </w:style>
  <w:style w:type="character" w:customStyle="1" w:styleId="FooterChar">
    <w:name w:val="Footer Char"/>
    <w:basedOn w:val="DefaultParagraphFont"/>
    <w:link w:val="Footer"/>
    <w:uiPriority w:val="99"/>
    <w:rsid w:val="006A4B4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3473">
      <w:bodyDiv w:val="1"/>
      <w:marLeft w:val="0"/>
      <w:marRight w:val="0"/>
      <w:marTop w:val="0"/>
      <w:marBottom w:val="0"/>
      <w:divBdr>
        <w:top w:val="none" w:sz="0" w:space="0" w:color="auto"/>
        <w:left w:val="none" w:sz="0" w:space="0" w:color="auto"/>
        <w:bottom w:val="none" w:sz="0" w:space="0" w:color="auto"/>
        <w:right w:val="none" w:sz="0" w:space="0" w:color="auto"/>
      </w:divBdr>
    </w:div>
    <w:div w:id="865406821">
      <w:bodyDiv w:val="1"/>
      <w:marLeft w:val="0"/>
      <w:marRight w:val="0"/>
      <w:marTop w:val="0"/>
      <w:marBottom w:val="0"/>
      <w:divBdr>
        <w:top w:val="none" w:sz="0" w:space="0" w:color="auto"/>
        <w:left w:val="none" w:sz="0" w:space="0" w:color="auto"/>
        <w:bottom w:val="none" w:sz="0" w:space="0" w:color="auto"/>
        <w:right w:val="none" w:sz="0" w:space="0" w:color="auto"/>
      </w:divBdr>
    </w:div>
    <w:div w:id="1157182767">
      <w:bodyDiv w:val="1"/>
      <w:marLeft w:val="0"/>
      <w:marRight w:val="0"/>
      <w:marTop w:val="0"/>
      <w:marBottom w:val="0"/>
      <w:divBdr>
        <w:top w:val="none" w:sz="0" w:space="0" w:color="auto"/>
        <w:left w:val="none" w:sz="0" w:space="0" w:color="auto"/>
        <w:bottom w:val="none" w:sz="0" w:space="0" w:color="auto"/>
        <w:right w:val="none" w:sz="0" w:space="0" w:color="auto"/>
      </w:divBdr>
    </w:div>
    <w:div w:id="1552691673">
      <w:bodyDiv w:val="1"/>
      <w:marLeft w:val="0"/>
      <w:marRight w:val="0"/>
      <w:marTop w:val="0"/>
      <w:marBottom w:val="0"/>
      <w:divBdr>
        <w:top w:val="none" w:sz="0" w:space="0" w:color="auto"/>
        <w:left w:val="none" w:sz="0" w:space="0" w:color="auto"/>
        <w:bottom w:val="none" w:sz="0" w:space="0" w:color="auto"/>
        <w:right w:val="none" w:sz="0" w:space="0" w:color="auto"/>
      </w:divBdr>
    </w:div>
    <w:div w:id="1571426601">
      <w:bodyDiv w:val="1"/>
      <w:marLeft w:val="0"/>
      <w:marRight w:val="0"/>
      <w:marTop w:val="0"/>
      <w:marBottom w:val="0"/>
      <w:divBdr>
        <w:top w:val="none" w:sz="0" w:space="0" w:color="auto"/>
        <w:left w:val="none" w:sz="0" w:space="0" w:color="auto"/>
        <w:bottom w:val="none" w:sz="0" w:space="0" w:color="auto"/>
        <w:right w:val="none" w:sz="0" w:space="0" w:color="auto"/>
      </w:divBdr>
    </w:div>
    <w:div w:id="1846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Hương Trà</dc:creator>
  <cp:keywords/>
  <dc:description/>
  <cp:lastModifiedBy>Administrator</cp:lastModifiedBy>
  <cp:revision>16</cp:revision>
  <dcterms:created xsi:type="dcterms:W3CDTF">2024-09-09T09:58:00Z</dcterms:created>
  <dcterms:modified xsi:type="dcterms:W3CDTF">2024-09-12T03:35:00Z</dcterms:modified>
</cp:coreProperties>
</file>